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86B" w:rsidRPr="006E0C4D" w:rsidRDefault="006E0C4D" w:rsidP="00EE3A0C">
      <w:pPr>
        <w:jc w:val="left"/>
        <w:rPr>
          <w:b/>
          <w:i/>
        </w:rPr>
      </w:pPr>
      <w:r w:rsidRPr="006E0C4D">
        <w:rPr>
          <w:b/>
          <w:i/>
        </w:rPr>
        <w:t>Name</w:t>
      </w:r>
    </w:p>
    <w:p w:rsidR="006E0C4D" w:rsidRPr="006E0C4D" w:rsidRDefault="006E0C4D" w:rsidP="00EE3A0C">
      <w:pPr>
        <w:jc w:val="left"/>
        <w:rPr>
          <w:b/>
          <w:i/>
          <w:iCs/>
          <w:color w:val="000000" w:themeColor="text1"/>
        </w:rPr>
      </w:pPr>
      <w:r w:rsidRPr="006E0C4D">
        <w:rPr>
          <w:b/>
          <w:i/>
          <w:iCs/>
          <w:color w:val="000000" w:themeColor="text1"/>
        </w:rPr>
        <w:t>Address 1</w:t>
      </w:r>
    </w:p>
    <w:p w:rsidR="006E0C4D" w:rsidRPr="006E0C4D" w:rsidRDefault="006E0C4D" w:rsidP="00EE3A0C">
      <w:pPr>
        <w:jc w:val="left"/>
        <w:rPr>
          <w:b/>
          <w:i/>
          <w:iCs/>
          <w:color w:val="000000" w:themeColor="text1"/>
        </w:rPr>
      </w:pPr>
      <w:r w:rsidRPr="006E0C4D">
        <w:rPr>
          <w:b/>
          <w:i/>
          <w:iCs/>
          <w:color w:val="000000" w:themeColor="text1"/>
        </w:rPr>
        <w:t>Address 2</w:t>
      </w:r>
    </w:p>
    <w:p w:rsidR="00193491" w:rsidRPr="006E0C4D" w:rsidRDefault="006E0C4D" w:rsidP="00193491">
      <w:pPr>
        <w:jc w:val="left"/>
        <w:rPr>
          <w:b/>
          <w:i/>
          <w:iCs/>
          <w:color w:val="000000" w:themeColor="text1"/>
        </w:rPr>
      </w:pPr>
      <w:r w:rsidRPr="006E0C4D">
        <w:rPr>
          <w:b/>
          <w:i/>
          <w:iCs/>
          <w:color w:val="000000" w:themeColor="text1"/>
        </w:rPr>
        <w:t>Suburb</w:t>
      </w:r>
      <w:r w:rsidR="0069141B" w:rsidRPr="006E0C4D">
        <w:rPr>
          <w:b/>
          <w:i/>
          <w:iCs/>
          <w:color w:val="000000" w:themeColor="text1"/>
        </w:rPr>
        <w:t xml:space="preserve"> ACT</w:t>
      </w:r>
      <w:r w:rsidR="00F93FA6" w:rsidRPr="006E0C4D">
        <w:rPr>
          <w:b/>
          <w:i/>
          <w:iCs/>
          <w:color w:val="000000" w:themeColor="text1"/>
        </w:rPr>
        <w:t xml:space="preserve"> </w:t>
      </w:r>
      <w:r w:rsidRPr="006E0C4D">
        <w:rPr>
          <w:b/>
          <w:i/>
          <w:iCs/>
          <w:color w:val="000000" w:themeColor="text1"/>
        </w:rPr>
        <w:t>postcode</w:t>
      </w:r>
    </w:p>
    <w:p w:rsidR="006E0C4D" w:rsidRDefault="006E0C4D" w:rsidP="00193491">
      <w:pPr>
        <w:jc w:val="left"/>
        <w:rPr>
          <w:iCs/>
          <w:color w:val="000000" w:themeColor="text1"/>
        </w:rPr>
      </w:pPr>
    </w:p>
    <w:p w:rsidR="001C361C" w:rsidRPr="006E0C4D" w:rsidRDefault="006E0C4D" w:rsidP="00193491">
      <w:pPr>
        <w:jc w:val="left"/>
        <w:rPr>
          <w:b/>
          <w:i/>
          <w:iCs/>
          <w:color w:val="000000" w:themeColor="text1"/>
        </w:rPr>
      </w:pPr>
      <w:r w:rsidRPr="006E0C4D">
        <w:rPr>
          <w:b/>
          <w:i/>
          <w:iCs/>
          <w:color w:val="000000" w:themeColor="text1"/>
        </w:rPr>
        <w:t>date</w:t>
      </w:r>
    </w:p>
    <w:p w:rsidR="00193491" w:rsidRDefault="00193491" w:rsidP="00193491">
      <w:pPr>
        <w:jc w:val="left"/>
        <w:rPr>
          <w:iCs/>
          <w:color w:val="000000" w:themeColor="text1"/>
        </w:rPr>
      </w:pPr>
    </w:p>
    <w:p w:rsidR="00DF0D8D" w:rsidRPr="001C361C" w:rsidRDefault="006E0C4D" w:rsidP="00DF0D8D">
      <w:pPr>
        <w:rPr>
          <w:b/>
          <w:iCs/>
          <w:color w:val="000000" w:themeColor="text1"/>
        </w:rPr>
      </w:pPr>
      <w:r>
        <w:rPr>
          <w:b/>
          <w:iCs/>
          <w:color w:val="000000" w:themeColor="text1"/>
        </w:rPr>
        <w:t>Volunteer Agreement</w:t>
      </w:r>
    </w:p>
    <w:p w:rsidR="00DF0D8D" w:rsidRPr="001C361C" w:rsidRDefault="00DF0D8D" w:rsidP="00DF0D8D">
      <w:pPr>
        <w:rPr>
          <w:color w:val="000000" w:themeColor="text1"/>
        </w:rPr>
      </w:pPr>
    </w:p>
    <w:p w:rsidR="00DF0D8D" w:rsidRPr="001C361C" w:rsidRDefault="00DF0D8D" w:rsidP="00DF0D8D">
      <w:pPr>
        <w:rPr>
          <w:color w:val="000000" w:themeColor="text1"/>
        </w:rPr>
      </w:pPr>
      <w:r w:rsidRPr="001C361C">
        <w:rPr>
          <w:color w:val="000000" w:themeColor="text1"/>
        </w:rPr>
        <w:t xml:space="preserve">Dear </w:t>
      </w:r>
      <w:r w:rsidR="006E0C4D" w:rsidRPr="006E0C4D">
        <w:rPr>
          <w:b/>
          <w:i/>
          <w:color w:val="000000" w:themeColor="text1"/>
        </w:rPr>
        <w:t>name</w:t>
      </w:r>
    </w:p>
    <w:p w:rsidR="00DF0D8D" w:rsidRPr="00F1261F" w:rsidRDefault="00DF0D8D" w:rsidP="00DF0D8D"/>
    <w:p w:rsidR="006E0C4D" w:rsidRDefault="006E0C4D" w:rsidP="006E0C4D">
      <w:pPr>
        <w:suppressAutoHyphens/>
        <w:ind w:right="-23"/>
        <w:rPr>
          <w:lang w:val="en-US"/>
        </w:rPr>
      </w:pPr>
      <w:r w:rsidRPr="0065795B">
        <w:rPr>
          <w:lang w:val="en-US"/>
        </w:rPr>
        <w:t xml:space="preserve">Thank you for agreeing to be a volunteer at </w:t>
      </w:r>
      <w:r>
        <w:rPr>
          <w:lang w:val="en-US"/>
        </w:rPr>
        <w:t>EveryMan</w:t>
      </w:r>
      <w:r w:rsidRPr="0065795B">
        <w:rPr>
          <w:lang w:val="en-US"/>
        </w:rPr>
        <w:t xml:space="preserve">.  Volunteers have an important role in our service.  </w:t>
      </w:r>
      <w:r>
        <w:rPr>
          <w:lang w:val="en-US"/>
        </w:rPr>
        <w:t xml:space="preserve">As a voluntary arrangement, your involvement with EveryMan is dependent on both parties being satisfied with what we are each getting out of the volunteer role.  </w:t>
      </w:r>
    </w:p>
    <w:p w:rsidR="006E0C4D" w:rsidRDefault="006E0C4D" w:rsidP="006E0C4D">
      <w:pPr>
        <w:suppressAutoHyphens/>
        <w:ind w:right="-23"/>
        <w:rPr>
          <w:lang w:val="en-US"/>
        </w:rPr>
      </w:pPr>
    </w:p>
    <w:p w:rsidR="006E0C4D" w:rsidRPr="0065795B" w:rsidRDefault="006E0C4D" w:rsidP="006E0C4D">
      <w:pPr>
        <w:suppressAutoHyphens/>
        <w:ind w:right="-23"/>
        <w:rPr>
          <w:lang w:val="en-US"/>
        </w:rPr>
      </w:pPr>
      <w:r w:rsidRPr="0065795B">
        <w:rPr>
          <w:lang w:val="en-US"/>
        </w:rPr>
        <w:t xml:space="preserve">This Volunteer Agreement is to ensure that </w:t>
      </w:r>
      <w:r>
        <w:rPr>
          <w:lang w:val="en-US"/>
        </w:rPr>
        <w:t>you</w:t>
      </w:r>
      <w:r w:rsidRPr="0065795B">
        <w:rPr>
          <w:lang w:val="en-US"/>
        </w:rPr>
        <w:t xml:space="preserve"> fully understand </w:t>
      </w:r>
      <w:r>
        <w:rPr>
          <w:lang w:val="en-US"/>
        </w:rPr>
        <w:t>your and EveryMan’s</w:t>
      </w:r>
      <w:r w:rsidRPr="0065795B">
        <w:rPr>
          <w:lang w:val="en-US"/>
        </w:rPr>
        <w:t xml:space="preserve"> role</w:t>
      </w:r>
      <w:r>
        <w:rPr>
          <w:lang w:val="en-US"/>
        </w:rPr>
        <w:t>s</w:t>
      </w:r>
      <w:r w:rsidRPr="0065795B">
        <w:rPr>
          <w:lang w:val="en-US"/>
        </w:rPr>
        <w:t xml:space="preserve"> and responsibilities and that clients are provided with the best possible services.</w:t>
      </w:r>
    </w:p>
    <w:p w:rsidR="00DF0D8D" w:rsidRPr="001C361C" w:rsidRDefault="00DF0D8D" w:rsidP="00DF0D8D">
      <w:pPr>
        <w:rPr>
          <w:color w:val="000000" w:themeColor="text1"/>
        </w:rPr>
      </w:pPr>
    </w:p>
    <w:tbl>
      <w:tblPr>
        <w:tblW w:w="9639" w:type="dxa"/>
        <w:tblLook w:val="04A0" w:firstRow="1" w:lastRow="0" w:firstColumn="1" w:lastColumn="0" w:noHBand="0" w:noVBand="1"/>
      </w:tblPr>
      <w:tblGrid>
        <w:gridCol w:w="1151"/>
        <w:gridCol w:w="8488"/>
      </w:tblGrid>
      <w:tr w:rsidR="001C361C" w:rsidRPr="001C361C" w:rsidTr="00E153D8">
        <w:trPr>
          <w:trHeight w:val="454"/>
        </w:trPr>
        <w:tc>
          <w:tcPr>
            <w:tcW w:w="1151" w:type="dxa"/>
            <w:shd w:val="clear" w:color="auto" w:fill="auto"/>
          </w:tcPr>
          <w:p w:rsidR="00DF0D8D" w:rsidRPr="00E153D8" w:rsidRDefault="00DF0D8D" w:rsidP="00783176">
            <w:pPr>
              <w:jc w:val="left"/>
              <w:rPr>
                <w:color w:val="000000" w:themeColor="text1"/>
                <w:sz w:val="20"/>
                <w:szCs w:val="21"/>
                <w:lang w:val="en-NZ"/>
              </w:rPr>
            </w:pPr>
            <w:r w:rsidRPr="00E153D8">
              <w:rPr>
                <w:color w:val="000000" w:themeColor="text1"/>
                <w:sz w:val="20"/>
                <w:szCs w:val="21"/>
                <w:lang w:val="en-NZ"/>
              </w:rPr>
              <w:t xml:space="preserve">Start Date </w:t>
            </w:r>
          </w:p>
        </w:tc>
        <w:tc>
          <w:tcPr>
            <w:tcW w:w="8488" w:type="dxa"/>
            <w:shd w:val="clear" w:color="auto" w:fill="auto"/>
          </w:tcPr>
          <w:p w:rsidR="00DF0D8D" w:rsidRPr="001C361C" w:rsidRDefault="00DF0D8D" w:rsidP="00EF714B">
            <w:pPr>
              <w:rPr>
                <w:color w:val="000000" w:themeColor="text1"/>
                <w:sz w:val="21"/>
                <w:szCs w:val="21"/>
                <w:lang w:val="en-NZ"/>
              </w:rPr>
            </w:pPr>
            <w:r w:rsidRPr="001C361C">
              <w:rPr>
                <w:color w:val="000000" w:themeColor="text1"/>
                <w:sz w:val="21"/>
                <w:szCs w:val="21"/>
                <w:lang w:val="en-NZ"/>
              </w:rPr>
              <w:t xml:space="preserve">Your </w:t>
            </w:r>
            <w:r w:rsidR="004F7DBB">
              <w:rPr>
                <w:color w:val="000000" w:themeColor="text1"/>
                <w:sz w:val="21"/>
                <w:szCs w:val="21"/>
                <w:lang w:val="en-NZ"/>
              </w:rPr>
              <w:t>volunteer placement</w:t>
            </w:r>
            <w:r w:rsidRPr="001C361C">
              <w:rPr>
                <w:color w:val="000000" w:themeColor="text1"/>
                <w:sz w:val="21"/>
                <w:szCs w:val="21"/>
                <w:lang w:val="en-NZ"/>
              </w:rPr>
              <w:t xml:space="preserve"> will commence on</w:t>
            </w:r>
            <w:r w:rsidR="001C361C" w:rsidRPr="001C361C">
              <w:rPr>
                <w:color w:val="000000" w:themeColor="text1"/>
                <w:sz w:val="21"/>
                <w:szCs w:val="21"/>
                <w:lang w:val="en-NZ"/>
              </w:rPr>
              <w:t xml:space="preserve"> </w:t>
            </w:r>
            <w:r w:rsidR="006E0C4D" w:rsidRPr="006E0C4D">
              <w:rPr>
                <w:i/>
                <w:color w:val="000000" w:themeColor="text1"/>
                <w:sz w:val="21"/>
                <w:szCs w:val="21"/>
                <w:lang w:val="en-NZ"/>
              </w:rPr>
              <w:t>xx xxx xx</w:t>
            </w:r>
            <w:r w:rsidRPr="001C361C">
              <w:rPr>
                <w:color w:val="000000" w:themeColor="text1"/>
                <w:sz w:val="21"/>
                <w:szCs w:val="21"/>
                <w:lang w:val="en-NZ"/>
              </w:rPr>
              <w:t xml:space="preserve"> (</w:t>
            </w:r>
            <w:r w:rsidRPr="001C361C">
              <w:rPr>
                <w:b/>
                <w:iCs/>
                <w:color w:val="000000" w:themeColor="text1"/>
                <w:sz w:val="21"/>
                <w:szCs w:val="21"/>
              </w:rPr>
              <w:t>the Start Date</w:t>
            </w:r>
            <w:r w:rsidRPr="001C361C">
              <w:rPr>
                <w:color w:val="000000" w:themeColor="text1"/>
                <w:sz w:val="21"/>
                <w:szCs w:val="21"/>
                <w:lang w:val="en-NZ"/>
              </w:rPr>
              <w:t>).</w:t>
            </w:r>
          </w:p>
        </w:tc>
      </w:tr>
      <w:tr w:rsidR="001C361C" w:rsidRPr="001C361C" w:rsidTr="00E153D8">
        <w:trPr>
          <w:trHeight w:val="1077"/>
        </w:trPr>
        <w:tc>
          <w:tcPr>
            <w:tcW w:w="1151" w:type="dxa"/>
            <w:shd w:val="clear" w:color="auto" w:fill="auto"/>
          </w:tcPr>
          <w:p w:rsidR="00DF0D8D" w:rsidRPr="00E153D8" w:rsidRDefault="00DF0D8D" w:rsidP="00783176">
            <w:pPr>
              <w:jc w:val="left"/>
              <w:rPr>
                <w:color w:val="000000" w:themeColor="text1"/>
                <w:sz w:val="20"/>
                <w:szCs w:val="21"/>
                <w:lang w:val="en-NZ"/>
              </w:rPr>
            </w:pPr>
            <w:r w:rsidRPr="00E153D8">
              <w:rPr>
                <w:color w:val="000000" w:themeColor="text1"/>
                <w:sz w:val="20"/>
                <w:szCs w:val="21"/>
                <w:lang w:val="en-NZ"/>
              </w:rPr>
              <w:t>Term</w:t>
            </w:r>
          </w:p>
        </w:tc>
        <w:tc>
          <w:tcPr>
            <w:tcW w:w="8488" w:type="dxa"/>
            <w:shd w:val="clear" w:color="auto" w:fill="auto"/>
          </w:tcPr>
          <w:p w:rsidR="006E0C4D" w:rsidRDefault="006E0C4D" w:rsidP="006E0C4D">
            <w:pPr>
              <w:suppressAutoHyphens/>
              <w:ind w:left="-23" w:right="-23"/>
              <w:rPr>
                <w:i/>
                <w:lang w:val="en-US"/>
              </w:rPr>
            </w:pPr>
            <w:r>
              <w:rPr>
                <w:lang w:val="en-US"/>
              </w:rPr>
              <w:t>On the understanding that your</w:t>
            </w:r>
            <w:r w:rsidRPr="0065795B">
              <w:rPr>
                <w:lang w:val="en-US"/>
              </w:rPr>
              <w:t xml:space="preserve"> </w:t>
            </w:r>
            <w:r w:rsidR="004F7DBB">
              <w:rPr>
                <w:lang w:val="en-US"/>
              </w:rPr>
              <w:t>volunteer placement</w:t>
            </w:r>
            <w:r>
              <w:rPr>
                <w:lang w:val="en-US"/>
              </w:rPr>
              <w:t xml:space="preserve"> continues to be satisfactory for both parties, </w:t>
            </w:r>
            <w:r w:rsidRPr="0065795B">
              <w:rPr>
                <w:lang w:val="en-US"/>
              </w:rPr>
              <w:t>this agreement is for</w:t>
            </w:r>
            <w:r>
              <w:rPr>
                <w:lang w:val="en-US"/>
              </w:rPr>
              <w:t xml:space="preserve"> an initial period </w:t>
            </w:r>
            <w:proofErr w:type="gramStart"/>
            <w:r>
              <w:rPr>
                <w:lang w:val="en-US"/>
              </w:rPr>
              <w:t xml:space="preserve">of  </w:t>
            </w:r>
            <w:r w:rsidRPr="006E0C4D">
              <w:rPr>
                <w:i/>
                <w:lang w:val="en-US"/>
              </w:rPr>
              <w:t>xx</w:t>
            </w:r>
            <w:proofErr w:type="gramEnd"/>
            <w:r w:rsidRPr="006E0C4D">
              <w:rPr>
                <w:i/>
                <w:lang w:val="en-US"/>
              </w:rPr>
              <w:t xml:space="preserve"> days/weeks/</w:t>
            </w:r>
            <w:r>
              <w:rPr>
                <w:i/>
                <w:lang w:val="en-US"/>
              </w:rPr>
              <w:t>m</w:t>
            </w:r>
            <w:r w:rsidRPr="006E0C4D">
              <w:rPr>
                <w:i/>
                <w:lang w:val="en-US"/>
              </w:rPr>
              <w:t>onths,</w:t>
            </w:r>
            <w:r>
              <w:rPr>
                <w:lang w:val="en-US"/>
              </w:rPr>
              <w:t xml:space="preserve"> ending on </w:t>
            </w:r>
            <w:r w:rsidRPr="006E0C4D">
              <w:rPr>
                <w:i/>
                <w:lang w:val="en-US"/>
              </w:rPr>
              <w:t>xx xxxx xx</w:t>
            </w:r>
          </w:p>
          <w:p w:rsidR="006E0C4D" w:rsidRPr="0065795B" w:rsidRDefault="006E0C4D" w:rsidP="006E0C4D">
            <w:pPr>
              <w:suppressAutoHyphens/>
              <w:ind w:left="-23" w:right="-23"/>
              <w:rPr>
                <w:lang w:val="en-US"/>
              </w:rPr>
            </w:pPr>
            <w:r w:rsidRPr="001C361C">
              <w:rPr>
                <w:color w:val="000000" w:themeColor="text1"/>
                <w:sz w:val="21"/>
                <w:szCs w:val="21"/>
                <w:lang w:val="en-NZ"/>
              </w:rPr>
              <w:t>(</w:t>
            </w:r>
            <w:r w:rsidRPr="001C361C">
              <w:rPr>
                <w:b/>
                <w:iCs/>
                <w:color w:val="000000" w:themeColor="text1"/>
                <w:sz w:val="21"/>
                <w:szCs w:val="21"/>
              </w:rPr>
              <w:t>the Start Date</w:t>
            </w:r>
            <w:r w:rsidRPr="001C361C">
              <w:rPr>
                <w:color w:val="000000" w:themeColor="text1"/>
                <w:sz w:val="21"/>
                <w:szCs w:val="21"/>
                <w:lang w:val="en-NZ"/>
              </w:rPr>
              <w:t>).</w:t>
            </w:r>
            <w:r>
              <w:rPr>
                <w:color w:val="000000" w:themeColor="text1"/>
                <w:sz w:val="21"/>
                <w:szCs w:val="21"/>
                <w:lang w:val="en-NZ"/>
              </w:rPr>
              <w:t xml:space="preserve"> While the terms of any subsequent extension of the Volunteer Agreement will be subject to negotiations between yourself and EveryMan, an offer to extend is solely at EveryMan’s discretion. </w:t>
            </w:r>
          </w:p>
          <w:p w:rsidR="00DF0D8D" w:rsidRPr="001C361C" w:rsidRDefault="00DF0D8D" w:rsidP="00EE3A0C">
            <w:pPr>
              <w:rPr>
                <w:color w:val="000000" w:themeColor="text1"/>
                <w:sz w:val="21"/>
                <w:szCs w:val="21"/>
              </w:rPr>
            </w:pPr>
          </w:p>
        </w:tc>
      </w:tr>
      <w:tr w:rsidR="001C361C" w:rsidRPr="001C361C" w:rsidTr="00E153D8">
        <w:trPr>
          <w:trHeight w:val="680"/>
        </w:trPr>
        <w:tc>
          <w:tcPr>
            <w:tcW w:w="1151" w:type="dxa"/>
            <w:shd w:val="clear" w:color="auto" w:fill="auto"/>
          </w:tcPr>
          <w:p w:rsidR="00DF0D8D" w:rsidRPr="00E153D8" w:rsidRDefault="00DF0D8D" w:rsidP="00783176">
            <w:pPr>
              <w:spacing w:line="360" w:lineRule="auto"/>
              <w:jc w:val="left"/>
              <w:rPr>
                <w:color w:val="000000" w:themeColor="text1"/>
                <w:sz w:val="20"/>
                <w:szCs w:val="21"/>
                <w:lang w:val="en-NZ"/>
              </w:rPr>
            </w:pPr>
            <w:r w:rsidRPr="00E153D8">
              <w:rPr>
                <w:color w:val="000000" w:themeColor="text1"/>
                <w:sz w:val="20"/>
                <w:szCs w:val="21"/>
                <w:lang w:val="en-NZ"/>
              </w:rPr>
              <w:t>Job Title</w:t>
            </w:r>
          </w:p>
          <w:p w:rsidR="00DF0D8D" w:rsidRPr="00E153D8" w:rsidRDefault="00DF0D8D" w:rsidP="00783176">
            <w:pPr>
              <w:spacing w:line="360" w:lineRule="auto"/>
              <w:jc w:val="left"/>
              <w:rPr>
                <w:color w:val="000000" w:themeColor="text1"/>
                <w:sz w:val="20"/>
                <w:szCs w:val="21"/>
                <w:lang w:val="en-NZ"/>
              </w:rPr>
            </w:pPr>
            <w:r w:rsidRPr="00E153D8">
              <w:rPr>
                <w:color w:val="000000" w:themeColor="text1"/>
                <w:sz w:val="20"/>
                <w:szCs w:val="21"/>
                <w:lang w:val="en-NZ"/>
              </w:rPr>
              <w:t>Duties</w:t>
            </w:r>
          </w:p>
        </w:tc>
        <w:tc>
          <w:tcPr>
            <w:tcW w:w="8488" w:type="dxa"/>
            <w:shd w:val="clear" w:color="auto" w:fill="auto"/>
          </w:tcPr>
          <w:p w:rsidR="00DF0D8D" w:rsidRPr="001C361C" w:rsidRDefault="00DF0D8D" w:rsidP="006D3977">
            <w:pPr>
              <w:spacing w:line="360" w:lineRule="auto"/>
              <w:rPr>
                <w:color w:val="000000" w:themeColor="text1"/>
                <w:sz w:val="21"/>
                <w:szCs w:val="21"/>
                <w:lang w:val="en-NZ"/>
              </w:rPr>
            </w:pPr>
            <w:r w:rsidRPr="001C361C">
              <w:rPr>
                <w:color w:val="000000" w:themeColor="text1"/>
                <w:sz w:val="21"/>
                <w:szCs w:val="21"/>
                <w:lang w:val="en-NZ"/>
              </w:rPr>
              <w:t>You</w:t>
            </w:r>
            <w:r w:rsidR="006E0C4D">
              <w:rPr>
                <w:color w:val="000000" w:themeColor="text1"/>
                <w:sz w:val="21"/>
                <w:szCs w:val="21"/>
                <w:lang w:val="en-NZ"/>
              </w:rPr>
              <w:t>r Volunteer Position Title will be</w:t>
            </w:r>
            <w:r w:rsidR="006E0C4D" w:rsidRPr="006E0C4D">
              <w:rPr>
                <w:i/>
                <w:color w:val="000000" w:themeColor="text1"/>
                <w:sz w:val="21"/>
                <w:szCs w:val="21"/>
                <w:lang w:val="en-NZ"/>
              </w:rPr>
              <w:t xml:space="preserve"> </w:t>
            </w:r>
            <w:proofErr w:type="spellStart"/>
            <w:r w:rsidR="006E0C4D" w:rsidRPr="006E0C4D">
              <w:rPr>
                <w:i/>
                <w:color w:val="000000" w:themeColor="text1"/>
                <w:sz w:val="21"/>
                <w:szCs w:val="21"/>
                <w:lang w:val="en-NZ"/>
              </w:rPr>
              <w:t>xxxxx</w:t>
            </w:r>
            <w:proofErr w:type="spellEnd"/>
            <w:r w:rsidRPr="001C361C">
              <w:rPr>
                <w:color w:val="000000" w:themeColor="text1"/>
                <w:sz w:val="21"/>
                <w:szCs w:val="21"/>
                <w:lang w:val="en-NZ"/>
              </w:rPr>
              <w:t xml:space="preserve"> (</w:t>
            </w:r>
            <w:r w:rsidR="006E0C4D">
              <w:rPr>
                <w:color w:val="000000" w:themeColor="text1"/>
                <w:sz w:val="21"/>
                <w:szCs w:val="21"/>
                <w:lang w:val="en-NZ"/>
              </w:rPr>
              <w:t>name of position</w:t>
            </w:r>
            <w:r w:rsidRPr="001C361C">
              <w:rPr>
                <w:color w:val="000000" w:themeColor="text1"/>
                <w:sz w:val="21"/>
                <w:szCs w:val="21"/>
                <w:lang w:val="en-NZ"/>
              </w:rPr>
              <w:t xml:space="preserve">) </w:t>
            </w:r>
          </w:p>
          <w:p w:rsidR="00DF0D8D" w:rsidRPr="001C361C" w:rsidRDefault="00DF0D8D" w:rsidP="006D3977">
            <w:pPr>
              <w:spacing w:line="360" w:lineRule="auto"/>
              <w:rPr>
                <w:color w:val="000000" w:themeColor="text1"/>
                <w:sz w:val="21"/>
                <w:szCs w:val="21"/>
                <w:lang w:val="en-NZ"/>
              </w:rPr>
            </w:pPr>
            <w:r w:rsidRPr="001C361C">
              <w:rPr>
                <w:color w:val="000000" w:themeColor="text1"/>
                <w:sz w:val="21"/>
                <w:szCs w:val="21"/>
                <w:lang w:val="en-NZ"/>
              </w:rPr>
              <w:t xml:space="preserve">Your duties are set out in the attached </w:t>
            </w:r>
            <w:r w:rsidR="006E0C4D">
              <w:rPr>
                <w:color w:val="000000" w:themeColor="text1"/>
                <w:sz w:val="21"/>
                <w:szCs w:val="21"/>
                <w:lang w:val="en-NZ"/>
              </w:rPr>
              <w:t>Position Description</w:t>
            </w:r>
          </w:p>
        </w:tc>
      </w:tr>
      <w:tr w:rsidR="001C361C" w:rsidRPr="001C361C" w:rsidTr="00E153D8">
        <w:trPr>
          <w:trHeight w:val="454"/>
        </w:trPr>
        <w:tc>
          <w:tcPr>
            <w:tcW w:w="1151" w:type="dxa"/>
            <w:shd w:val="clear" w:color="auto" w:fill="auto"/>
          </w:tcPr>
          <w:p w:rsidR="00DF0D8D" w:rsidRPr="00E153D8" w:rsidRDefault="00DF0D8D" w:rsidP="00783176">
            <w:pPr>
              <w:jc w:val="left"/>
              <w:rPr>
                <w:color w:val="000000" w:themeColor="text1"/>
                <w:sz w:val="20"/>
                <w:szCs w:val="21"/>
                <w:lang w:val="en-NZ"/>
              </w:rPr>
            </w:pPr>
            <w:r w:rsidRPr="00E153D8">
              <w:rPr>
                <w:color w:val="000000" w:themeColor="text1"/>
                <w:sz w:val="20"/>
                <w:szCs w:val="21"/>
                <w:lang w:val="en-NZ"/>
              </w:rPr>
              <w:t>Place of Work</w:t>
            </w:r>
          </w:p>
        </w:tc>
        <w:tc>
          <w:tcPr>
            <w:tcW w:w="8488" w:type="dxa"/>
            <w:shd w:val="clear" w:color="auto" w:fill="auto"/>
          </w:tcPr>
          <w:p w:rsidR="00DF0D8D" w:rsidRPr="001C361C" w:rsidRDefault="00DF0D8D" w:rsidP="00DF0D8D">
            <w:pPr>
              <w:rPr>
                <w:color w:val="000000" w:themeColor="text1"/>
                <w:sz w:val="21"/>
                <w:szCs w:val="21"/>
                <w:lang w:val="en-NZ"/>
              </w:rPr>
            </w:pPr>
            <w:r w:rsidRPr="001C361C">
              <w:rPr>
                <w:color w:val="000000" w:themeColor="text1"/>
                <w:sz w:val="21"/>
                <w:szCs w:val="21"/>
                <w:lang w:val="en-NZ"/>
              </w:rPr>
              <w:t xml:space="preserve">You are based at </w:t>
            </w:r>
            <w:r w:rsidR="00F1261F" w:rsidRPr="001C361C">
              <w:rPr>
                <w:color w:val="000000" w:themeColor="text1"/>
                <w:sz w:val="21"/>
                <w:szCs w:val="21"/>
                <w:lang w:val="en-NZ"/>
              </w:rPr>
              <w:t>EveryMan</w:t>
            </w:r>
            <w:r w:rsidRPr="001C361C">
              <w:rPr>
                <w:color w:val="000000" w:themeColor="text1"/>
                <w:sz w:val="21"/>
                <w:szCs w:val="21"/>
                <w:lang w:val="en-NZ"/>
              </w:rPr>
              <w:t xml:space="preserve">’s place of business at room 3.01 Griffin Centre, 20 </w:t>
            </w:r>
            <w:r w:rsidRPr="001C361C">
              <w:rPr>
                <w:color w:val="000000" w:themeColor="text1"/>
                <w:sz w:val="21"/>
                <w:szCs w:val="21"/>
              </w:rPr>
              <w:t>Genge</w:t>
            </w:r>
            <w:r w:rsidRPr="001C361C">
              <w:rPr>
                <w:color w:val="000000" w:themeColor="text1"/>
                <w:sz w:val="21"/>
                <w:szCs w:val="21"/>
                <w:lang w:val="en-NZ"/>
              </w:rPr>
              <w:t xml:space="preserve"> Street, Civic, ACT, 2601, </w:t>
            </w:r>
            <w:r w:rsidRPr="001C361C">
              <w:rPr>
                <w:color w:val="000000" w:themeColor="text1"/>
                <w:sz w:val="21"/>
                <w:szCs w:val="21"/>
                <w:lang w:val="en-US"/>
              </w:rPr>
              <w:t xml:space="preserve">or elsewhere as reasonably directed by </w:t>
            </w:r>
            <w:r w:rsidR="00F1261F" w:rsidRPr="001C361C">
              <w:rPr>
                <w:color w:val="000000" w:themeColor="text1"/>
                <w:sz w:val="21"/>
                <w:szCs w:val="21"/>
                <w:lang w:val="en-US"/>
              </w:rPr>
              <w:t>EveryMan</w:t>
            </w:r>
            <w:r w:rsidRPr="001C361C">
              <w:rPr>
                <w:color w:val="000000" w:themeColor="text1"/>
                <w:sz w:val="21"/>
                <w:szCs w:val="21"/>
                <w:lang w:val="en-NZ"/>
              </w:rPr>
              <w:t>.  Due to the nature of the role you are required to travel to, and work at, client sites within a reasonable travelling distance.</w:t>
            </w:r>
          </w:p>
        </w:tc>
      </w:tr>
      <w:tr w:rsidR="001C361C" w:rsidRPr="001C361C" w:rsidTr="00E153D8">
        <w:trPr>
          <w:trHeight w:val="624"/>
        </w:trPr>
        <w:tc>
          <w:tcPr>
            <w:tcW w:w="1151" w:type="dxa"/>
            <w:shd w:val="clear" w:color="auto" w:fill="auto"/>
          </w:tcPr>
          <w:p w:rsidR="00DF0D8D" w:rsidRPr="00E153D8" w:rsidRDefault="00DF0D8D" w:rsidP="00783176">
            <w:pPr>
              <w:jc w:val="left"/>
              <w:rPr>
                <w:color w:val="000000" w:themeColor="text1"/>
                <w:sz w:val="20"/>
                <w:szCs w:val="21"/>
                <w:lang w:val="en-NZ"/>
              </w:rPr>
            </w:pPr>
            <w:r w:rsidRPr="00E153D8">
              <w:rPr>
                <w:color w:val="000000" w:themeColor="text1"/>
                <w:sz w:val="20"/>
                <w:szCs w:val="21"/>
                <w:lang w:val="en-NZ"/>
              </w:rPr>
              <w:t>Hours of Work</w:t>
            </w:r>
          </w:p>
        </w:tc>
        <w:tc>
          <w:tcPr>
            <w:tcW w:w="8488" w:type="dxa"/>
            <w:shd w:val="clear" w:color="auto" w:fill="auto"/>
          </w:tcPr>
          <w:p w:rsidR="00DF0D8D" w:rsidRPr="001C361C" w:rsidRDefault="00DF0D8D" w:rsidP="00EF714B">
            <w:pPr>
              <w:rPr>
                <w:color w:val="000000" w:themeColor="text1"/>
                <w:sz w:val="21"/>
                <w:szCs w:val="21"/>
                <w:lang w:val="en-NZ"/>
              </w:rPr>
            </w:pPr>
            <w:r w:rsidRPr="001C361C">
              <w:rPr>
                <w:color w:val="000000" w:themeColor="text1"/>
                <w:sz w:val="21"/>
                <w:szCs w:val="21"/>
                <w:lang w:val="en-NZ"/>
              </w:rPr>
              <w:t xml:space="preserve">Your hours of work are </w:t>
            </w:r>
            <w:r w:rsidR="006E0C4D" w:rsidRPr="006E0C4D">
              <w:rPr>
                <w:i/>
                <w:color w:val="000000" w:themeColor="text1"/>
                <w:sz w:val="21"/>
                <w:szCs w:val="21"/>
                <w:lang w:val="en-NZ"/>
              </w:rPr>
              <w:t>xx</w:t>
            </w:r>
            <w:r w:rsidR="001C361C" w:rsidRPr="001C361C">
              <w:rPr>
                <w:color w:val="000000" w:themeColor="text1"/>
                <w:sz w:val="21"/>
                <w:szCs w:val="21"/>
                <w:lang w:val="en-NZ"/>
              </w:rPr>
              <w:t xml:space="preserve"> </w:t>
            </w:r>
            <w:r w:rsidRPr="001C361C">
              <w:rPr>
                <w:color w:val="000000" w:themeColor="text1"/>
                <w:sz w:val="21"/>
                <w:szCs w:val="21"/>
                <w:lang w:val="en-NZ"/>
              </w:rPr>
              <w:t>per week plus reasonable additional hours necessary to fulfil your duties.</w:t>
            </w:r>
          </w:p>
        </w:tc>
      </w:tr>
      <w:tr w:rsidR="001C361C" w:rsidRPr="001C361C" w:rsidTr="00E153D8">
        <w:trPr>
          <w:trHeight w:val="1134"/>
        </w:trPr>
        <w:tc>
          <w:tcPr>
            <w:tcW w:w="1151" w:type="dxa"/>
            <w:shd w:val="clear" w:color="auto" w:fill="auto"/>
          </w:tcPr>
          <w:p w:rsidR="00DF0D8D" w:rsidRPr="00E153D8" w:rsidRDefault="00DF0D8D" w:rsidP="00783176">
            <w:pPr>
              <w:jc w:val="left"/>
              <w:rPr>
                <w:color w:val="000000" w:themeColor="text1"/>
                <w:sz w:val="20"/>
                <w:szCs w:val="21"/>
                <w:lang w:val="en-NZ"/>
              </w:rPr>
            </w:pPr>
            <w:r w:rsidRPr="00E153D8">
              <w:rPr>
                <w:color w:val="000000" w:themeColor="text1"/>
                <w:sz w:val="20"/>
                <w:szCs w:val="21"/>
                <w:lang w:val="en-NZ"/>
              </w:rPr>
              <w:t>Rate of Pay</w:t>
            </w:r>
          </w:p>
        </w:tc>
        <w:tc>
          <w:tcPr>
            <w:tcW w:w="8488" w:type="dxa"/>
            <w:shd w:val="clear" w:color="auto" w:fill="auto"/>
          </w:tcPr>
          <w:p w:rsidR="00DF0D8D" w:rsidRPr="001C361C" w:rsidRDefault="006E0C4D" w:rsidP="00DF0D8D">
            <w:pPr>
              <w:rPr>
                <w:color w:val="000000" w:themeColor="text1"/>
                <w:sz w:val="21"/>
                <w:szCs w:val="21"/>
                <w:lang w:val="en-NZ"/>
              </w:rPr>
            </w:pPr>
            <w:r>
              <w:rPr>
                <w:color w:val="000000" w:themeColor="text1"/>
                <w:sz w:val="21"/>
                <w:szCs w:val="21"/>
                <w:lang w:val="en-NZ"/>
              </w:rPr>
              <w:t xml:space="preserve">As a volunteer you will not receive a wage for the performance of your duties.  </w:t>
            </w:r>
            <w:r w:rsidR="00DF0D8D" w:rsidRPr="001C361C">
              <w:rPr>
                <w:color w:val="000000" w:themeColor="text1"/>
                <w:sz w:val="21"/>
                <w:szCs w:val="21"/>
                <w:lang w:val="en-NZ"/>
              </w:rPr>
              <w:t>You</w:t>
            </w:r>
            <w:r>
              <w:rPr>
                <w:color w:val="000000" w:themeColor="text1"/>
                <w:sz w:val="21"/>
                <w:szCs w:val="21"/>
                <w:lang w:val="en-NZ"/>
              </w:rPr>
              <w:t xml:space="preserve"> will be entitled to be reimbursed for out-of-pocket expenses approved by EveryMan prior to being incurred, according to the provisions of the Volunteers Policy and Procedures Manual.</w:t>
            </w:r>
            <w:r w:rsidR="00DF0D8D" w:rsidRPr="001C361C">
              <w:rPr>
                <w:color w:val="000000" w:themeColor="text1"/>
                <w:sz w:val="21"/>
                <w:szCs w:val="21"/>
                <w:lang w:val="en-NZ"/>
              </w:rPr>
              <w:t xml:space="preserve"> </w:t>
            </w:r>
            <w:r>
              <w:rPr>
                <w:color w:val="000000" w:themeColor="text1"/>
                <w:sz w:val="21"/>
                <w:szCs w:val="21"/>
                <w:lang w:val="en-NZ"/>
              </w:rPr>
              <w:t>Method of reimbursement to be agreed between you and the Manager responsible for your work area.</w:t>
            </w:r>
          </w:p>
        </w:tc>
      </w:tr>
      <w:tr w:rsidR="00DF0D8D" w:rsidRPr="00F1261F" w:rsidTr="00E15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1"/>
        </w:trPr>
        <w:tc>
          <w:tcPr>
            <w:tcW w:w="1151" w:type="dxa"/>
            <w:tcBorders>
              <w:top w:val="nil"/>
              <w:left w:val="nil"/>
              <w:bottom w:val="nil"/>
              <w:right w:val="nil"/>
            </w:tcBorders>
            <w:shd w:val="clear" w:color="auto" w:fill="auto"/>
          </w:tcPr>
          <w:p w:rsidR="00DF0D8D" w:rsidRPr="00E153D8" w:rsidRDefault="00DF0D8D" w:rsidP="00783176">
            <w:pPr>
              <w:jc w:val="left"/>
              <w:rPr>
                <w:sz w:val="20"/>
                <w:szCs w:val="21"/>
                <w:lang w:val="en-NZ"/>
              </w:rPr>
            </w:pPr>
            <w:r w:rsidRPr="00E153D8">
              <w:rPr>
                <w:sz w:val="20"/>
                <w:szCs w:val="21"/>
                <w:lang w:val="en-NZ"/>
              </w:rPr>
              <w:t>General Conditions</w:t>
            </w:r>
          </w:p>
        </w:tc>
        <w:tc>
          <w:tcPr>
            <w:tcW w:w="8488" w:type="dxa"/>
            <w:tcBorders>
              <w:top w:val="nil"/>
              <w:left w:val="nil"/>
              <w:bottom w:val="nil"/>
              <w:right w:val="nil"/>
            </w:tcBorders>
            <w:shd w:val="clear" w:color="auto" w:fill="auto"/>
          </w:tcPr>
          <w:p w:rsidR="00DF0D8D" w:rsidRPr="00F1261F" w:rsidRDefault="00DF0D8D" w:rsidP="00DF0D8D">
            <w:pPr>
              <w:rPr>
                <w:sz w:val="21"/>
                <w:szCs w:val="21"/>
                <w:lang w:val="en-NZ"/>
              </w:rPr>
            </w:pPr>
            <w:r w:rsidRPr="00F1261F">
              <w:rPr>
                <w:sz w:val="21"/>
                <w:szCs w:val="21"/>
                <w:lang w:val="en-NZ"/>
              </w:rPr>
              <w:t xml:space="preserve">The terms of your </w:t>
            </w:r>
            <w:r w:rsidR="006E0C4D">
              <w:rPr>
                <w:sz w:val="21"/>
                <w:szCs w:val="21"/>
                <w:lang w:val="en-NZ"/>
              </w:rPr>
              <w:t>engagement as a volunteer</w:t>
            </w:r>
            <w:r w:rsidRPr="00F1261F">
              <w:rPr>
                <w:sz w:val="21"/>
                <w:szCs w:val="21"/>
                <w:lang w:val="en-NZ"/>
              </w:rPr>
              <w:t xml:space="preserve"> include the Schedule of Standard Terms</w:t>
            </w:r>
            <w:r w:rsidR="00E153D8">
              <w:rPr>
                <w:sz w:val="21"/>
                <w:szCs w:val="21"/>
                <w:lang w:val="en-NZ"/>
              </w:rPr>
              <w:t xml:space="preserve"> attached to this letter, and</w:t>
            </w:r>
            <w:r w:rsidRPr="00F1261F">
              <w:rPr>
                <w:sz w:val="21"/>
                <w:szCs w:val="21"/>
                <w:lang w:val="en-NZ"/>
              </w:rPr>
              <w:t xml:space="preserve"> </w:t>
            </w:r>
            <w:r w:rsidR="004F7DBB">
              <w:rPr>
                <w:sz w:val="21"/>
                <w:szCs w:val="21"/>
                <w:lang w:val="en-NZ"/>
              </w:rPr>
              <w:t>EveryMan</w:t>
            </w:r>
            <w:r w:rsidRPr="00F1261F">
              <w:rPr>
                <w:sz w:val="21"/>
                <w:szCs w:val="21"/>
                <w:lang w:val="en-NZ"/>
              </w:rPr>
              <w:t xml:space="preserve">’s </w:t>
            </w:r>
            <w:r w:rsidR="006E0C4D">
              <w:rPr>
                <w:sz w:val="21"/>
                <w:szCs w:val="21"/>
                <w:lang w:val="en-NZ"/>
              </w:rPr>
              <w:t xml:space="preserve">Volunteers and </w:t>
            </w:r>
            <w:r w:rsidRPr="00F1261F">
              <w:rPr>
                <w:sz w:val="21"/>
                <w:szCs w:val="21"/>
                <w:lang w:val="en-NZ"/>
              </w:rPr>
              <w:t>Operational Policy and Procedures Manual</w:t>
            </w:r>
            <w:r w:rsidR="006E0C4D">
              <w:rPr>
                <w:sz w:val="21"/>
                <w:szCs w:val="21"/>
                <w:lang w:val="en-NZ"/>
              </w:rPr>
              <w:t xml:space="preserve">s </w:t>
            </w:r>
            <w:r w:rsidR="00E153D8">
              <w:rPr>
                <w:sz w:val="21"/>
                <w:szCs w:val="21"/>
                <w:lang w:val="en-NZ"/>
              </w:rPr>
              <w:t xml:space="preserve">now </w:t>
            </w:r>
            <w:r w:rsidR="006E0C4D">
              <w:rPr>
                <w:sz w:val="21"/>
                <w:szCs w:val="21"/>
                <w:lang w:val="en-NZ"/>
              </w:rPr>
              <w:t xml:space="preserve">available to you </w:t>
            </w:r>
            <w:r w:rsidR="00E153D8">
              <w:rPr>
                <w:sz w:val="21"/>
                <w:szCs w:val="21"/>
                <w:lang w:val="en-NZ"/>
              </w:rPr>
              <w:t>in digital form</w:t>
            </w:r>
            <w:r w:rsidR="00E153D8" w:rsidRPr="00F1261F">
              <w:rPr>
                <w:sz w:val="21"/>
                <w:szCs w:val="21"/>
                <w:lang w:val="en-NZ"/>
              </w:rPr>
              <w:t xml:space="preserve"> </w:t>
            </w:r>
            <w:r w:rsidR="006E0C4D">
              <w:rPr>
                <w:sz w:val="21"/>
                <w:szCs w:val="21"/>
                <w:lang w:val="en-NZ"/>
              </w:rPr>
              <w:t>from our Staff Page</w:t>
            </w:r>
            <w:r w:rsidRPr="00F1261F">
              <w:rPr>
                <w:sz w:val="21"/>
                <w:szCs w:val="21"/>
                <w:lang w:val="en-NZ"/>
              </w:rPr>
              <w:t xml:space="preserve">. In the event of an inconsistency between this </w:t>
            </w:r>
            <w:r w:rsidR="00E153D8">
              <w:rPr>
                <w:sz w:val="21"/>
                <w:szCs w:val="21"/>
                <w:lang w:val="en-NZ"/>
              </w:rPr>
              <w:t xml:space="preserve">Volunteer Agreement </w:t>
            </w:r>
            <w:r w:rsidRPr="00F1261F">
              <w:rPr>
                <w:sz w:val="21"/>
                <w:szCs w:val="21"/>
                <w:lang w:val="en-NZ"/>
              </w:rPr>
              <w:t xml:space="preserve">and the Schedule of Standard Terms or </w:t>
            </w:r>
            <w:r w:rsidR="00E153D8">
              <w:rPr>
                <w:sz w:val="21"/>
                <w:szCs w:val="21"/>
                <w:lang w:val="en-NZ"/>
              </w:rPr>
              <w:t xml:space="preserve">EveryMan </w:t>
            </w:r>
            <w:r w:rsidRPr="00F1261F">
              <w:rPr>
                <w:sz w:val="21"/>
                <w:szCs w:val="21"/>
                <w:lang w:val="en-NZ"/>
              </w:rPr>
              <w:t>Policy and Procedures Manual</w:t>
            </w:r>
            <w:r w:rsidR="00E153D8">
              <w:rPr>
                <w:sz w:val="21"/>
                <w:szCs w:val="21"/>
                <w:lang w:val="en-NZ"/>
              </w:rPr>
              <w:t>s</w:t>
            </w:r>
            <w:r w:rsidRPr="00F1261F">
              <w:rPr>
                <w:sz w:val="21"/>
                <w:szCs w:val="21"/>
                <w:lang w:val="en-NZ"/>
              </w:rPr>
              <w:t xml:space="preserve">, the provisions of </w:t>
            </w:r>
            <w:r w:rsidR="00E153D8">
              <w:rPr>
                <w:sz w:val="21"/>
                <w:szCs w:val="21"/>
                <w:lang w:val="en-NZ"/>
              </w:rPr>
              <w:t xml:space="preserve">Policy and Procedures Manuals </w:t>
            </w:r>
            <w:r w:rsidRPr="00F1261F">
              <w:rPr>
                <w:sz w:val="21"/>
                <w:szCs w:val="21"/>
                <w:lang w:val="en-NZ"/>
              </w:rPr>
              <w:t>shall prevail.</w:t>
            </w:r>
          </w:p>
        </w:tc>
      </w:tr>
    </w:tbl>
    <w:p w:rsidR="00DF0D8D" w:rsidRPr="00F1261F" w:rsidRDefault="00DF0D8D" w:rsidP="00DF0D8D"/>
    <w:p w:rsidR="00E153D8" w:rsidRDefault="00E153D8">
      <w:pPr>
        <w:jc w:val="left"/>
        <w:rPr>
          <w:b/>
        </w:rPr>
      </w:pPr>
      <w:r>
        <w:br w:type="page"/>
      </w:r>
    </w:p>
    <w:p w:rsidR="00E153D8" w:rsidRPr="00E153D8" w:rsidRDefault="00E153D8" w:rsidP="00E153D8">
      <w:pPr>
        <w:pStyle w:val="ListNumber"/>
      </w:pPr>
      <w:r w:rsidRPr="00E153D8">
        <w:lastRenderedPageBreak/>
        <w:t xml:space="preserve">MY RESPONSIBILITIES </w:t>
      </w:r>
    </w:p>
    <w:p w:rsidR="00E153D8" w:rsidRDefault="00E153D8" w:rsidP="00E153D8">
      <w:pPr>
        <w:pStyle w:val="ListParagraph"/>
        <w:numPr>
          <w:ilvl w:val="0"/>
          <w:numId w:val="29"/>
        </w:numPr>
        <w:spacing w:line="240" w:lineRule="auto"/>
        <w:jc w:val="left"/>
        <w:rPr>
          <w:rFonts w:asciiTheme="minorHAnsi" w:hAnsiTheme="minorHAnsi" w:cstheme="minorHAnsi"/>
          <w:sz w:val="22"/>
          <w:lang w:val="en-US"/>
        </w:rPr>
      </w:pPr>
      <w:r>
        <w:rPr>
          <w:rFonts w:asciiTheme="minorHAnsi" w:hAnsiTheme="minorHAnsi" w:cstheme="minorHAnsi"/>
          <w:sz w:val="22"/>
          <w:lang w:val="en-US"/>
        </w:rPr>
        <w:t xml:space="preserve">To meet EveryMan’s expectations for my performance of </w:t>
      </w:r>
      <w:r w:rsidRPr="0065795B">
        <w:rPr>
          <w:rFonts w:ascii="Calibri" w:hAnsi="Calibri" w:cs="Calibri"/>
          <w:sz w:val="22"/>
          <w:szCs w:val="22"/>
          <w:lang w:val="en-US"/>
        </w:rPr>
        <w:t xml:space="preserve">duties as outlined in </w:t>
      </w:r>
      <w:r>
        <w:rPr>
          <w:rFonts w:ascii="Calibri" w:hAnsi="Calibri" w:cs="Calibri"/>
          <w:sz w:val="22"/>
          <w:szCs w:val="22"/>
          <w:lang w:val="en-US"/>
        </w:rPr>
        <w:t>my</w:t>
      </w:r>
      <w:r w:rsidRPr="0065795B">
        <w:rPr>
          <w:rFonts w:ascii="Calibri" w:hAnsi="Calibri" w:cs="Calibri"/>
          <w:sz w:val="22"/>
          <w:szCs w:val="22"/>
          <w:lang w:val="en-US"/>
        </w:rPr>
        <w:t xml:space="preserve"> Position Description</w:t>
      </w:r>
    </w:p>
    <w:p w:rsidR="00E153D8" w:rsidRDefault="00E153D8" w:rsidP="00E153D8">
      <w:pPr>
        <w:pStyle w:val="ListParagraph"/>
        <w:numPr>
          <w:ilvl w:val="0"/>
          <w:numId w:val="29"/>
        </w:numPr>
        <w:spacing w:line="240" w:lineRule="auto"/>
        <w:jc w:val="left"/>
        <w:rPr>
          <w:rFonts w:asciiTheme="minorHAnsi" w:hAnsiTheme="minorHAnsi" w:cstheme="minorHAnsi"/>
          <w:sz w:val="22"/>
          <w:lang w:val="en-US"/>
        </w:rPr>
      </w:pPr>
      <w:r>
        <w:rPr>
          <w:rFonts w:asciiTheme="minorHAnsi" w:hAnsiTheme="minorHAnsi" w:cstheme="minorHAnsi"/>
          <w:sz w:val="22"/>
          <w:lang w:val="en-US"/>
        </w:rPr>
        <w:t>To be familiar and comply with:</w:t>
      </w:r>
    </w:p>
    <w:p w:rsidR="00E153D8" w:rsidRDefault="00E153D8" w:rsidP="00E153D8">
      <w:pPr>
        <w:pStyle w:val="ListParagraph"/>
        <w:numPr>
          <w:ilvl w:val="0"/>
          <w:numId w:val="35"/>
        </w:numPr>
        <w:spacing w:line="240" w:lineRule="auto"/>
        <w:ind w:left="426"/>
        <w:jc w:val="left"/>
        <w:rPr>
          <w:rFonts w:asciiTheme="minorHAnsi" w:hAnsiTheme="minorHAnsi" w:cstheme="minorHAnsi"/>
          <w:sz w:val="22"/>
          <w:lang w:val="en-US"/>
        </w:rPr>
      </w:pPr>
      <w:r>
        <w:rPr>
          <w:rFonts w:asciiTheme="minorHAnsi" w:hAnsiTheme="minorHAnsi" w:cstheme="minorHAnsi"/>
          <w:sz w:val="22"/>
          <w:lang w:val="en-US"/>
        </w:rPr>
        <w:t>the Volunteer Policy and Procedures Manual, Volunteers Code of Conduct and my position description</w:t>
      </w:r>
    </w:p>
    <w:p w:rsidR="00E153D8" w:rsidRDefault="00E153D8" w:rsidP="00E153D8">
      <w:pPr>
        <w:pStyle w:val="ListParagraph"/>
        <w:numPr>
          <w:ilvl w:val="0"/>
          <w:numId w:val="35"/>
        </w:numPr>
        <w:spacing w:line="240" w:lineRule="auto"/>
        <w:ind w:left="426"/>
        <w:jc w:val="left"/>
        <w:rPr>
          <w:rFonts w:asciiTheme="minorHAnsi" w:hAnsiTheme="minorHAnsi" w:cstheme="minorHAnsi"/>
          <w:sz w:val="22"/>
          <w:lang w:val="en-US"/>
        </w:rPr>
      </w:pPr>
      <w:r w:rsidRPr="002C5C65">
        <w:rPr>
          <w:rFonts w:asciiTheme="minorHAnsi" w:hAnsiTheme="minorHAnsi" w:cstheme="minorHAnsi"/>
          <w:sz w:val="22"/>
          <w:lang w:val="en-US"/>
        </w:rPr>
        <w:t>all EveryMan policies and procedures in relation to my work area, particularly privacy, confidentiality, work health and safety as they relate to clients and to EveryMan.</w:t>
      </w:r>
    </w:p>
    <w:p w:rsidR="00E153D8" w:rsidRPr="00E153D8" w:rsidRDefault="00E153D8" w:rsidP="00E153D8">
      <w:pPr>
        <w:pStyle w:val="ListParagraph"/>
        <w:numPr>
          <w:ilvl w:val="0"/>
          <w:numId w:val="35"/>
        </w:numPr>
        <w:spacing w:line="240" w:lineRule="auto"/>
        <w:ind w:left="426"/>
        <w:jc w:val="left"/>
        <w:rPr>
          <w:rFonts w:asciiTheme="minorHAnsi" w:hAnsiTheme="minorHAnsi" w:cstheme="minorHAnsi"/>
          <w:sz w:val="22"/>
          <w:lang w:val="en-US"/>
        </w:rPr>
      </w:pPr>
      <w:r w:rsidRPr="002C5C65">
        <w:rPr>
          <w:rFonts w:asciiTheme="minorHAnsi" w:hAnsiTheme="minorHAnsi" w:cstheme="minorHAnsi"/>
          <w:sz w:val="22"/>
          <w:lang w:val="en-US"/>
        </w:rPr>
        <w:t>all other EveryMan policies and procedures relevant to volunteers, and to follow directions from Manager</w:t>
      </w:r>
      <w:r w:rsidR="00553BCD">
        <w:rPr>
          <w:rFonts w:asciiTheme="minorHAnsi" w:hAnsiTheme="minorHAnsi" w:cstheme="minorHAnsi"/>
          <w:sz w:val="22"/>
          <w:lang w:val="en-US"/>
        </w:rPr>
        <w:t>s</w:t>
      </w:r>
      <w:r w:rsidRPr="002C5C65">
        <w:rPr>
          <w:rFonts w:asciiTheme="minorHAnsi" w:hAnsiTheme="minorHAnsi" w:cstheme="minorHAnsi"/>
          <w:sz w:val="22"/>
          <w:lang w:val="en-US"/>
        </w:rPr>
        <w:t xml:space="preserve"> (and Coordinator</w:t>
      </w:r>
      <w:r w:rsidR="00553BCD">
        <w:rPr>
          <w:rFonts w:asciiTheme="minorHAnsi" w:hAnsiTheme="minorHAnsi" w:cstheme="minorHAnsi"/>
          <w:sz w:val="22"/>
          <w:lang w:val="en-US"/>
        </w:rPr>
        <w:t>s</w:t>
      </w:r>
      <w:r w:rsidRPr="002C5C65">
        <w:rPr>
          <w:rFonts w:asciiTheme="minorHAnsi" w:hAnsiTheme="minorHAnsi" w:cstheme="minorHAnsi"/>
          <w:sz w:val="22"/>
          <w:lang w:val="en-US"/>
        </w:rPr>
        <w:t xml:space="preserve"> if applicable) responsible for my work area</w:t>
      </w:r>
    </w:p>
    <w:p w:rsidR="00E153D8" w:rsidRDefault="00E153D8" w:rsidP="00E153D8">
      <w:pPr>
        <w:pStyle w:val="ListNumber"/>
      </w:pPr>
      <w:r>
        <w:t>EVERYMAN’S RESPONSIBILITIES</w:t>
      </w:r>
    </w:p>
    <w:p w:rsidR="00E153D8" w:rsidRDefault="00E153D8" w:rsidP="00E153D8">
      <w:pPr>
        <w:numPr>
          <w:ilvl w:val="0"/>
          <w:numId w:val="30"/>
        </w:numPr>
        <w:shd w:val="clear" w:color="auto" w:fill="FFFFFF"/>
        <w:tabs>
          <w:tab w:val="clear" w:pos="720"/>
          <w:tab w:val="num" w:pos="426"/>
        </w:tabs>
        <w:suppressAutoHyphens/>
        <w:spacing w:before="60"/>
        <w:ind w:left="426" w:right="-23"/>
        <w:jc w:val="left"/>
        <w:rPr>
          <w:lang w:val="en-US"/>
        </w:rPr>
      </w:pPr>
      <w:r>
        <w:rPr>
          <w:rFonts w:asciiTheme="minorHAnsi" w:hAnsiTheme="minorHAnsi" w:cstheme="minorHAnsi"/>
          <w:color w:val="000000"/>
          <w:szCs w:val="24"/>
        </w:rPr>
        <w:t>T</w:t>
      </w:r>
      <w:r w:rsidRPr="00164DC5">
        <w:rPr>
          <w:rFonts w:asciiTheme="minorHAnsi" w:hAnsiTheme="minorHAnsi" w:cstheme="minorHAnsi"/>
          <w:color w:val="000000"/>
          <w:szCs w:val="24"/>
        </w:rPr>
        <w:t>o provide a</w:t>
      </w:r>
      <w:r w:rsidRPr="00164DC5">
        <w:rPr>
          <w:lang w:val="en-US"/>
        </w:rPr>
        <w:t>n orientation kit on recruitment</w:t>
      </w:r>
      <w:r w:rsidRPr="00164DC5">
        <w:rPr>
          <w:rFonts w:asciiTheme="minorHAnsi" w:hAnsiTheme="minorHAnsi" w:cstheme="minorHAnsi"/>
          <w:color w:val="000000"/>
          <w:szCs w:val="24"/>
        </w:rPr>
        <w:t xml:space="preserve">, and a full induction and regular support and any training </w:t>
      </w:r>
      <w:r w:rsidRPr="00164DC5">
        <w:rPr>
          <w:lang w:val="en-US"/>
        </w:rPr>
        <w:t>needed for you to successfully undertake your work</w:t>
      </w:r>
    </w:p>
    <w:p w:rsidR="00E153D8" w:rsidRDefault="00E153D8" w:rsidP="00E153D8">
      <w:pPr>
        <w:numPr>
          <w:ilvl w:val="0"/>
          <w:numId w:val="30"/>
        </w:numPr>
        <w:shd w:val="clear" w:color="auto" w:fill="FFFFFF"/>
        <w:tabs>
          <w:tab w:val="clear" w:pos="720"/>
          <w:tab w:val="num" w:pos="426"/>
        </w:tabs>
        <w:suppressAutoHyphens/>
        <w:spacing w:before="60"/>
        <w:ind w:left="426" w:right="-23"/>
        <w:jc w:val="left"/>
        <w:rPr>
          <w:lang w:val="en-US"/>
        </w:rPr>
      </w:pPr>
      <w:r>
        <w:rPr>
          <w:lang w:val="en-US"/>
        </w:rPr>
        <w:t>To provide you with access to any EveryMan resources (including policy and procedures manuals) necessary for the successful performance of your duties</w:t>
      </w:r>
    </w:p>
    <w:p w:rsidR="00E153D8" w:rsidRDefault="00E153D8" w:rsidP="00E153D8">
      <w:pPr>
        <w:numPr>
          <w:ilvl w:val="0"/>
          <w:numId w:val="30"/>
        </w:numPr>
        <w:shd w:val="clear" w:color="auto" w:fill="FFFFFF"/>
        <w:tabs>
          <w:tab w:val="clear" w:pos="720"/>
          <w:tab w:val="num" w:pos="426"/>
        </w:tabs>
        <w:suppressAutoHyphens/>
        <w:spacing w:before="60"/>
        <w:ind w:left="426" w:right="-23"/>
        <w:jc w:val="left"/>
        <w:rPr>
          <w:lang w:val="en-US"/>
        </w:rPr>
      </w:pPr>
      <w:r w:rsidRPr="00164DC5">
        <w:rPr>
          <w:lang w:val="en-US"/>
        </w:rPr>
        <w:t>To arrange regular supervision sessions at a minimum frequency set according to the guidelines of the Volunteers Policy and Procedures Manual</w:t>
      </w:r>
      <w:r>
        <w:rPr>
          <w:lang w:val="en-US"/>
        </w:rPr>
        <w:t xml:space="preserve">. </w:t>
      </w:r>
    </w:p>
    <w:p w:rsidR="00E153D8" w:rsidRDefault="00E153D8" w:rsidP="00E153D8">
      <w:pPr>
        <w:numPr>
          <w:ilvl w:val="0"/>
          <w:numId w:val="30"/>
        </w:numPr>
        <w:shd w:val="clear" w:color="auto" w:fill="FFFFFF"/>
        <w:tabs>
          <w:tab w:val="clear" w:pos="720"/>
          <w:tab w:val="num" w:pos="426"/>
        </w:tabs>
        <w:suppressAutoHyphens/>
        <w:spacing w:before="60"/>
        <w:ind w:left="426" w:right="-23"/>
        <w:jc w:val="left"/>
        <w:rPr>
          <w:lang w:val="en-US"/>
        </w:rPr>
      </w:pPr>
      <w:r>
        <w:rPr>
          <w:lang w:val="en-US"/>
        </w:rPr>
        <w:t>To respond promptly to requests for support and guidance outside of your regular supervision.</w:t>
      </w:r>
    </w:p>
    <w:p w:rsidR="00E153D8" w:rsidRPr="0065795B" w:rsidRDefault="00E153D8" w:rsidP="00E153D8">
      <w:pPr>
        <w:pStyle w:val="ListNumber"/>
      </w:pPr>
      <w:r w:rsidRPr="0065795B">
        <w:t>Reimbursement</w:t>
      </w:r>
    </w:p>
    <w:p w:rsidR="00E153D8" w:rsidRPr="00E153D8" w:rsidRDefault="00E153D8" w:rsidP="00E153D8">
      <w:pPr>
        <w:pStyle w:val="ListParagraph"/>
        <w:numPr>
          <w:ilvl w:val="0"/>
          <w:numId w:val="34"/>
        </w:numPr>
        <w:suppressAutoHyphens/>
        <w:spacing w:line="240" w:lineRule="auto"/>
        <w:ind w:left="426" w:right="-23"/>
        <w:rPr>
          <w:rFonts w:ascii="Calibri" w:hAnsi="Calibri" w:cs="Calibri"/>
          <w:sz w:val="22"/>
          <w:szCs w:val="22"/>
          <w:lang w:val="en-US"/>
        </w:rPr>
      </w:pPr>
      <w:r w:rsidRPr="00822139">
        <w:rPr>
          <w:rFonts w:ascii="Calibri" w:hAnsi="Calibri" w:cs="Calibri"/>
          <w:sz w:val="22"/>
          <w:szCs w:val="22"/>
          <w:lang w:val="en-US"/>
        </w:rPr>
        <w:t xml:space="preserve">Subject to prior approval by Manager or Coordinator responsible for the work area, you will be reimbursed for approved out-of-pocket expenses incurred </w:t>
      </w:r>
      <w:proofErr w:type="gramStart"/>
      <w:r w:rsidRPr="00822139">
        <w:rPr>
          <w:rFonts w:ascii="Calibri" w:hAnsi="Calibri" w:cs="Calibri"/>
          <w:sz w:val="22"/>
          <w:szCs w:val="22"/>
          <w:lang w:val="en-US"/>
        </w:rPr>
        <w:t>during the course of</w:t>
      </w:r>
      <w:proofErr w:type="gramEnd"/>
      <w:r w:rsidRPr="00822139">
        <w:rPr>
          <w:rFonts w:ascii="Calibri" w:hAnsi="Calibri" w:cs="Calibri"/>
          <w:sz w:val="22"/>
          <w:szCs w:val="22"/>
          <w:lang w:val="en-US"/>
        </w:rPr>
        <w:t xml:space="preserve"> your duties.  </w:t>
      </w:r>
    </w:p>
    <w:p w:rsidR="00E153D8" w:rsidRPr="00822139" w:rsidRDefault="00E153D8" w:rsidP="00E153D8">
      <w:pPr>
        <w:pStyle w:val="ListParagraph"/>
        <w:numPr>
          <w:ilvl w:val="0"/>
          <w:numId w:val="34"/>
        </w:numPr>
        <w:suppressAutoHyphens/>
        <w:spacing w:line="240" w:lineRule="auto"/>
        <w:ind w:left="426" w:right="-23"/>
        <w:rPr>
          <w:rFonts w:ascii="Calibri" w:hAnsi="Calibri" w:cs="Calibri"/>
          <w:sz w:val="22"/>
          <w:szCs w:val="22"/>
          <w:lang w:val="en-US"/>
        </w:rPr>
      </w:pPr>
      <w:r w:rsidRPr="00822139">
        <w:rPr>
          <w:rFonts w:ascii="Calibri" w:hAnsi="Calibri" w:cs="Calibri"/>
          <w:sz w:val="22"/>
          <w:szCs w:val="22"/>
          <w:lang w:val="en-US"/>
        </w:rPr>
        <w:t xml:space="preserve">Receipts should be kept and provided to the Manager or Coordinator responsible.  </w:t>
      </w:r>
    </w:p>
    <w:p w:rsidR="00E153D8" w:rsidRPr="005C072F" w:rsidRDefault="00E153D8" w:rsidP="00E153D8">
      <w:pPr>
        <w:pStyle w:val="ListNumber"/>
      </w:pPr>
      <w:r>
        <w:t>Use of private car</w:t>
      </w:r>
    </w:p>
    <w:p w:rsidR="00E153D8" w:rsidRDefault="00E153D8" w:rsidP="00E153D8">
      <w:pPr>
        <w:numPr>
          <w:ilvl w:val="0"/>
          <w:numId w:val="32"/>
        </w:numPr>
        <w:suppressAutoHyphens/>
        <w:ind w:right="-23"/>
        <w:jc w:val="left"/>
        <w:rPr>
          <w:lang w:val="en-US"/>
        </w:rPr>
      </w:pPr>
      <w:r>
        <w:rPr>
          <w:lang w:val="en-US"/>
        </w:rPr>
        <w:t>Use of your own vehicle must be given</w:t>
      </w:r>
      <w:r w:rsidRPr="0065795B">
        <w:rPr>
          <w:lang w:val="en-US"/>
        </w:rPr>
        <w:t xml:space="preserve"> prior approval by </w:t>
      </w:r>
      <w:r>
        <w:rPr>
          <w:lang w:val="en-US"/>
        </w:rPr>
        <w:t>the Manager or Coordinator responsible,</w:t>
      </w:r>
      <w:r w:rsidRPr="0065795B">
        <w:rPr>
          <w:lang w:val="en-US"/>
        </w:rPr>
        <w:t xml:space="preserve"> by the completion of an ‘Application</w:t>
      </w:r>
      <w:r w:rsidRPr="007E26D8">
        <w:rPr>
          <w:lang w:val="en-US"/>
        </w:rPr>
        <w:t xml:space="preserve"> </w:t>
      </w:r>
      <w:proofErr w:type="gramStart"/>
      <w:r w:rsidRPr="007E26D8">
        <w:rPr>
          <w:lang w:val="en-US"/>
        </w:rPr>
        <w:t>To</w:t>
      </w:r>
      <w:proofErr w:type="gramEnd"/>
      <w:r w:rsidRPr="007E26D8">
        <w:rPr>
          <w:lang w:val="en-US"/>
        </w:rPr>
        <w:t xml:space="preserve"> Use Private Motor Vehicle For </w:t>
      </w:r>
      <w:r>
        <w:rPr>
          <w:lang w:val="en-US"/>
        </w:rPr>
        <w:t>EveryMan</w:t>
      </w:r>
      <w:r w:rsidRPr="007E26D8">
        <w:rPr>
          <w:lang w:val="en-US"/>
        </w:rPr>
        <w:t xml:space="preserve"> Business</w:t>
      </w:r>
      <w:r>
        <w:rPr>
          <w:lang w:val="en-US"/>
        </w:rPr>
        <w:t>’ form, available from the front office.</w:t>
      </w:r>
    </w:p>
    <w:p w:rsidR="00E153D8" w:rsidRPr="00096B5B" w:rsidRDefault="00E153D8" w:rsidP="00E153D8">
      <w:pPr>
        <w:numPr>
          <w:ilvl w:val="0"/>
          <w:numId w:val="32"/>
        </w:numPr>
        <w:suppressAutoHyphens/>
        <w:ind w:right="-23"/>
        <w:jc w:val="left"/>
        <w:rPr>
          <w:lang w:val="en-US"/>
        </w:rPr>
      </w:pPr>
      <w:r w:rsidRPr="0065795B">
        <w:rPr>
          <w:lang w:val="en-US"/>
        </w:rPr>
        <w:t xml:space="preserve">Vehicle use will be reimbursed at the rate paid to </w:t>
      </w:r>
      <w:r>
        <w:rPr>
          <w:lang w:val="en-US"/>
        </w:rPr>
        <w:t>EveryMan</w:t>
      </w:r>
      <w:r w:rsidRPr="0065795B">
        <w:rPr>
          <w:lang w:val="en-US"/>
        </w:rPr>
        <w:t xml:space="preserve"> staff at that time. </w:t>
      </w:r>
    </w:p>
    <w:p w:rsidR="00E153D8" w:rsidRDefault="00E153D8" w:rsidP="00E153D8">
      <w:pPr>
        <w:numPr>
          <w:ilvl w:val="0"/>
          <w:numId w:val="32"/>
        </w:numPr>
        <w:suppressAutoHyphens/>
        <w:ind w:right="-23"/>
        <w:jc w:val="left"/>
        <w:rPr>
          <w:lang w:val="en-US"/>
        </w:rPr>
      </w:pPr>
      <w:r w:rsidRPr="00096B5B">
        <w:rPr>
          <w:lang w:val="en-US"/>
        </w:rPr>
        <w:t>The application</w:t>
      </w:r>
      <w:r w:rsidRPr="007E26D8">
        <w:rPr>
          <w:lang w:val="en-US"/>
        </w:rPr>
        <w:t xml:space="preserve"> </w:t>
      </w:r>
      <w:r>
        <w:rPr>
          <w:lang w:val="en-US"/>
        </w:rPr>
        <w:t>procedure to authorize use of a p</w:t>
      </w:r>
      <w:r w:rsidRPr="007E26D8">
        <w:rPr>
          <w:lang w:val="en-US"/>
        </w:rPr>
        <w:t xml:space="preserve">rivate </w:t>
      </w:r>
      <w:r>
        <w:rPr>
          <w:lang w:val="en-US"/>
        </w:rPr>
        <w:t>m</w:t>
      </w:r>
      <w:r w:rsidRPr="007E26D8">
        <w:rPr>
          <w:lang w:val="en-US"/>
        </w:rPr>
        <w:t xml:space="preserve">otor </w:t>
      </w:r>
      <w:r>
        <w:rPr>
          <w:lang w:val="en-US"/>
        </w:rPr>
        <w:t>vehicle requires that your car insurance covers you</w:t>
      </w:r>
      <w:r w:rsidRPr="00096B5B">
        <w:rPr>
          <w:lang w:val="en-US"/>
        </w:rPr>
        <w:t xml:space="preserve"> for the duties you will perform. </w:t>
      </w:r>
    </w:p>
    <w:p w:rsidR="00E153D8" w:rsidRDefault="00E153D8" w:rsidP="00E153D8">
      <w:pPr>
        <w:numPr>
          <w:ilvl w:val="0"/>
          <w:numId w:val="32"/>
        </w:numPr>
        <w:suppressAutoHyphens/>
        <w:ind w:right="-23"/>
        <w:jc w:val="left"/>
        <w:rPr>
          <w:lang w:val="en-US"/>
        </w:rPr>
      </w:pPr>
      <w:r w:rsidRPr="00096B5B">
        <w:rPr>
          <w:lang w:val="en-US"/>
        </w:rPr>
        <w:t xml:space="preserve">You </w:t>
      </w:r>
      <w:r>
        <w:rPr>
          <w:lang w:val="en-US"/>
        </w:rPr>
        <w:t xml:space="preserve">must have a current driver’s licence and that </w:t>
      </w:r>
      <w:r w:rsidRPr="00096B5B">
        <w:rPr>
          <w:lang w:val="en-US"/>
        </w:rPr>
        <w:t>your vehicle is registered and roadworthy</w:t>
      </w:r>
      <w:r>
        <w:rPr>
          <w:lang w:val="en-US"/>
        </w:rPr>
        <w:t>.</w:t>
      </w:r>
    </w:p>
    <w:p w:rsidR="00E153D8" w:rsidRDefault="00E153D8" w:rsidP="00E153D8">
      <w:pPr>
        <w:numPr>
          <w:ilvl w:val="0"/>
          <w:numId w:val="32"/>
        </w:numPr>
        <w:suppressAutoHyphens/>
        <w:ind w:right="-23"/>
        <w:jc w:val="left"/>
        <w:rPr>
          <w:lang w:val="en-US"/>
        </w:rPr>
      </w:pPr>
      <w:r>
        <w:rPr>
          <w:lang w:val="en-US"/>
        </w:rPr>
        <w:t xml:space="preserve">You are required </w:t>
      </w:r>
      <w:r w:rsidRPr="00096B5B">
        <w:rPr>
          <w:lang w:val="en-US"/>
        </w:rPr>
        <w:t xml:space="preserve">to provide certification </w:t>
      </w:r>
      <w:r>
        <w:rPr>
          <w:lang w:val="en-US"/>
        </w:rPr>
        <w:t>or other proof that you satisfy 3 and 4 above.</w:t>
      </w:r>
    </w:p>
    <w:p w:rsidR="00E153D8" w:rsidRPr="00E153D8" w:rsidRDefault="00E153D8" w:rsidP="00E153D8">
      <w:pPr>
        <w:numPr>
          <w:ilvl w:val="0"/>
          <w:numId w:val="32"/>
        </w:numPr>
        <w:suppressAutoHyphens/>
        <w:ind w:right="-23"/>
        <w:jc w:val="left"/>
        <w:rPr>
          <w:lang w:val="en-US"/>
        </w:rPr>
      </w:pPr>
      <w:r>
        <w:rPr>
          <w:lang w:val="en-US"/>
        </w:rPr>
        <w:t xml:space="preserve">If at any time you do not satisfy the requirements of 3 or 4, your duties will be restricted. If this means that you will be unable to fulfil to significant degree the requirements of your position, your </w:t>
      </w:r>
      <w:r w:rsidR="004F7DBB">
        <w:rPr>
          <w:lang w:val="en-US"/>
        </w:rPr>
        <w:t xml:space="preserve">volunteer placement </w:t>
      </w:r>
      <w:r>
        <w:rPr>
          <w:lang w:val="en-US"/>
        </w:rPr>
        <w:t>may be terminated.</w:t>
      </w:r>
    </w:p>
    <w:p w:rsidR="00E153D8" w:rsidRPr="0065795B" w:rsidRDefault="00E153D8" w:rsidP="00E153D8">
      <w:pPr>
        <w:pStyle w:val="ListNumber"/>
      </w:pPr>
      <w:r w:rsidRPr="0065795B">
        <w:t>Insurance</w:t>
      </w:r>
    </w:p>
    <w:p w:rsidR="00E153D8" w:rsidRPr="0065795B" w:rsidRDefault="00E153D8" w:rsidP="00E153D8">
      <w:pPr>
        <w:suppressAutoHyphens/>
        <w:ind w:right="-23"/>
        <w:rPr>
          <w:lang w:val="en-US"/>
        </w:rPr>
      </w:pPr>
      <w:r>
        <w:rPr>
          <w:lang w:val="en-US"/>
        </w:rPr>
        <w:t>EveryMan</w:t>
      </w:r>
      <w:r w:rsidRPr="0065795B">
        <w:rPr>
          <w:lang w:val="en-US"/>
        </w:rPr>
        <w:t xml:space="preserve"> will provide accident</w:t>
      </w:r>
      <w:r>
        <w:rPr>
          <w:lang w:val="en-US"/>
        </w:rPr>
        <w:t xml:space="preserve"> and other relevant</w:t>
      </w:r>
      <w:r w:rsidRPr="0065795B">
        <w:rPr>
          <w:lang w:val="en-US"/>
        </w:rPr>
        <w:t xml:space="preserve"> insurance cover </w:t>
      </w:r>
      <w:r>
        <w:rPr>
          <w:lang w:val="en-US"/>
        </w:rPr>
        <w:t>during the performance of your duties</w:t>
      </w:r>
      <w:r w:rsidRPr="0065795B">
        <w:rPr>
          <w:lang w:val="en-US"/>
        </w:rPr>
        <w:t>.</w:t>
      </w:r>
    </w:p>
    <w:p w:rsidR="00E153D8" w:rsidRPr="0065795B" w:rsidRDefault="00E153D8" w:rsidP="00E153D8">
      <w:pPr>
        <w:pStyle w:val="ListNumber"/>
      </w:pPr>
      <w:r w:rsidRPr="0065795B">
        <w:t>Code of Behaviour</w:t>
      </w:r>
    </w:p>
    <w:p w:rsidR="00E153D8" w:rsidRPr="00E153D8" w:rsidRDefault="00E153D8" w:rsidP="00E153D8">
      <w:pPr>
        <w:suppressAutoHyphens/>
        <w:ind w:left="-23" w:right="-23"/>
        <w:rPr>
          <w:lang w:val="en-US"/>
        </w:rPr>
      </w:pPr>
      <w:r>
        <w:rPr>
          <w:lang w:val="en-US"/>
        </w:rPr>
        <w:t>H</w:t>
      </w:r>
      <w:r w:rsidRPr="0065795B">
        <w:rPr>
          <w:lang w:val="en-US"/>
        </w:rPr>
        <w:t>aving signed th</w:t>
      </w:r>
      <w:r>
        <w:rPr>
          <w:lang w:val="en-US"/>
        </w:rPr>
        <w:t xml:space="preserve">is Agreement, you </w:t>
      </w:r>
      <w:r w:rsidRPr="0065795B">
        <w:rPr>
          <w:lang w:val="en-US"/>
        </w:rPr>
        <w:t xml:space="preserve">are expected to conform to the Code of </w:t>
      </w:r>
      <w:r>
        <w:rPr>
          <w:lang w:val="en-US"/>
        </w:rPr>
        <w:t>Conduct</w:t>
      </w:r>
      <w:r w:rsidRPr="0065795B">
        <w:rPr>
          <w:lang w:val="en-US"/>
        </w:rPr>
        <w:t xml:space="preserve"> appearing on that form, and to all regulations and guidelines of </w:t>
      </w:r>
      <w:r>
        <w:rPr>
          <w:lang w:val="en-US"/>
        </w:rPr>
        <w:t>EveryMan</w:t>
      </w:r>
      <w:r w:rsidRPr="0065795B">
        <w:rPr>
          <w:lang w:val="en-US"/>
        </w:rPr>
        <w:t xml:space="preserve"> Policy and Procedures Manual</w:t>
      </w:r>
      <w:r>
        <w:rPr>
          <w:lang w:val="en-US"/>
        </w:rPr>
        <w:t>s</w:t>
      </w:r>
      <w:r w:rsidRPr="0065795B">
        <w:rPr>
          <w:lang w:val="en-US"/>
        </w:rPr>
        <w:t>.</w:t>
      </w:r>
    </w:p>
    <w:p w:rsidR="00E153D8" w:rsidRPr="0065795B" w:rsidRDefault="00E153D8" w:rsidP="00E153D8">
      <w:pPr>
        <w:pStyle w:val="ListNumber"/>
      </w:pPr>
      <w:r w:rsidRPr="0065795B">
        <w:t>Dispute</w:t>
      </w:r>
      <w:r>
        <w:t>, Conflict Resolution and Conduct policies and</w:t>
      </w:r>
      <w:r w:rsidRPr="0065795B">
        <w:t xml:space="preserve"> </w:t>
      </w:r>
      <w:r>
        <w:t>p</w:t>
      </w:r>
      <w:r w:rsidRPr="0065795B">
        <w:t>rocedure</w:t>
      </w:r>
      <w:r>
        <w:t>s</w:t>
      </w:r>
    </w:p>
    <w:p w:rsidR="00E153D8" w:rsidRPr="00E153D8" w:rsidRDefault="00E153D8" w:rsidP="00E153D8">
      <w:pPr>
        <w:pStyle w:val="ListParagraph"/>
        <w:numPr>
          <w:ilvl w:val="0"/>
          <w:numId w:val="33"/>
        </w:numPr>
        <w:suppressAutoHyphens/>
        <w:spacing w:line="240" w:lineRule="auto"/>
        <w:ind w:left="426" w:right="-23"/>
        <w:jc w:val="left"/>
        <w:rPr>
          <w:rFonts w:ascii="Calibri" w:hAnsi="Calibri" w:cs="Calibri"/>
          <w:sz w:val="22"/>
          <w:szCs w:val="22"/>
          <w:lang w:val="en-US"/>
        </w:rPr>
      </w:pPr>
      <w:r w:rsidRPr="00822139">
        <w:rPr>
          <w:rFonts w:ascii="Calibri" w:hAnsi="Calibri" w:cs="Calibri"/>
          <w:sz w:val="22"/>
          <w:szCs w:val="22"/>
          <w:lang w:val="en-US"/>
        </w:rPr>
        <w:t xml:space="preserve">As a volunteer, you are subject to Dispute, Conflict Resolution and Conduct policies and procedures as described in EveryMan’s Operational Policy and Procedures Manual. </w:t>
      </w:r>
    </w:p>
    <w:p w:rsidR="00E153D8" w:rsidRPr="00E153D8" w:rsidRDefault="00E153D8" w:rsidP="00E153D8">
      <w:pPr>
        <w:pStyle w:val="ListParagraph"/>
        <w:numPr>
          <w:ilvl w:val="0"/>
          <w:numId w:val="33"/>
        </w:numPr>
        <w:suppressAutoHyphens/>
        <w:spacing w:line="240" w:lineRule="auto"/>
        <w:ind w:left="426" w:right="-23"/>
        <w:jc w:val="left"/>
        <w:rPr>
          <w:rFonts w:ascii="Calibri" w:hAnsi="Calibri" w:cs="Calibri"/>
          <w:sz w:val="22"/>
          <w:szCs w:val="22"/>
          <w:lang w:val="en-US"/>
        </w:rPr>
      </w:pPr>
      <w:r w:rsidRPr="00822139">
        <w:rPr>
          <w:rFonts w:ascii="Calibri" w:hAnsi="Calibri" w:cs="Calibri"/>
          <w:sz w:val="22"/>
          <w:szCs w:val="22"/>
          <w:lang w:val="en-US"/>
        </w:rPr>
        <w:t xml:space="preserve">EveryMan reserves the right to determine the applicability to you of any provision which is a legal requirement, entitlement or condition for paid staff only, being subject to provisions of legislation or </w:t>
      </w:r>
      <w:r w:rsidR="00C30022">
        <w:rPr>
          <w:rFonts w:ascii="Calibri" w:hAnsi="Calibri" w:cs="Calibri"/>
          <w:sz w:val="22"/>
          <w:szCs w:val="22"/>
          <w:lang w:val="en-US"/>
        </w:rPr>
        <w:t>contract</w:t>
      </w:r>
      <w:r w:rsidRPr="00822139">
        <w:rPr>
          <w:rFonts w:ascii="Calibri" w:hAnsi="Calibri" w:cs="Calibri"/>
          <w:sz w:val="22"/>
          <w:szCs w:val="22"/>
          <w:lang w:val="en-US"/>
        </w:rPr>
        <w:t>ual agreements.</w:t>
      </w:r>
    </w:p>
    <w:p w:rsidR="00E153D8" w:rsidRDefault="00E153D8">
      <w:pPr>
        <w:jc w:val="left"/>
        <w:rPr>
          <w:b/>
        </w:rPr>
      </w:pPr>
      <w:r>
        <w:br w:type="page"/>
      </w:r>
    </w:p>
    <w:p w:rsidR="00E153D8" w:rsidRPr="0065795B" w:rsidRDefault="00E153D8" w:rsidP="00E153D8">
      <w:pPr>
        <w:pStyle w:val="ListNumber"/>
      </w:pPr>
      <w:r w:rsidRPr="0065795B">
        <w:lastRenderedPageBreak/>
        <w:t>Hours of Work</w:t>
      </w:r>
    </w:p>
    <w:p w:rsidR="00E153D8" w:rsidRPr="0065795B" w:rsidRDefault="00E153D8" w:rsidP="00E153D8">
      <w:pPr>
        <w:suppressAutoHyphens/>
        <w:ind w:left="-23" w:right="-23"/>
        <w:rPr>
          <w:lang w:val="en-US"/>
        </w:rPr>
      </w:pPr>
      <w:r w:rsidRPr="0065795B">
        <w:rPr>
          <w:lang w:val="en-US"/>
        </w:rPr>
        <w:t>The normal hours of work will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080"/>
      </w:tblGrid>
      <w:tr w:rsidR="00E153D8" w:rsidRPr="0065795B" w:rsidTr="004A2AD1">
        <w:trPr>
          <w:trHeight w:val="387"/>
        </w:trPr>
        <w:tc>
          <w:tcPr>
            <w:tcW w:w="1526" w:type="dxa"/>
            <w:tcBorders>
              <w:bottom w:val="nil"/>
            </w:tcBorders>
            <w:vAlign w:val="center"/>
          </w:tcPr>
          <w:p w:rsidR="00E153D8" w:rsidRPr="0065795B" w:rsidRDefault="00E153D8" w:rsidP="004A2AD1">
            <w:pPr>
              <w:suppressAutoHyphens/>
              <w:ind w:right="-23"/>
              <w:rPr>
                <w:b/>
                <w:lang w:val="en-US"/>
              </w:rPr>
            </w:pPr>
            <w:r w:rsidRPr="0065795B">
              <w:rPr>
                <w:b/>
                <w:lang w:val="en-US"/>
              </w:rPr>
              <w:t>Weekday</w:t>
            </w:r>
          </w:p>
        </w:tc>
        <w:tc>
          <w:tcPr>
            <w:tcW w:w="8080" w:type="dxa"/>
            <w:tcBorders>
              <w:bottom w:val="nil"/>
            </w:tcBorders>
            <w:vAlign w:val="center"/>
          </w:tcPr>
          <w:p w:rsidR="00E153D8" w:rsidRPr="0065795B" w:rsidRDefault="00E153D8" w:rsidP="004A2AD1">
            <w:r w:rsidRPr="0065795B">
              <w:t>Times</w:t>
            </w:r>
          </w:p>
        </w:tc>
      </w:tr>
      <w:tr w:rsidR="00E153D8" w:rsidRPr="0065795B" w:rsidTr="004A2AD1">
        <w:trPr>
          <w:trHeight w:val="400"/>
        </w:trPr>
        <w:tc>
          <w:tcPr>
            <w:tcW w:w="1526" w:type="dxa"/>
            <w:tcBorders>
              <w:bottom w:val="dotted" w:sz="2" w:space="0" w:color="auto"/>
            </w:tcBorders>
            <w:vAlign w:val="center"/>
          </w:tcPr>
          <w:p w:rsidR="00E153D8" w:rsidRPr="0065795B" w:rsidRDefault="00E153D8" w:rsidP="004A2AD1">
            <w:pPr>
              <w:suppressAutoHyphens/>
              <w:ind w:right="-23"/>
              <w:rPr>
                <w:lang w:val="en-US"/>
              </w:rPr>
            </w:pPr>
            <w:r w:rsidRPr="0065795B">
              <w:rPr>
                <w:lang w:val="en-US"/>
              </w:rPr>
              <w:t xml:space="preserve">Monday </w:t>
            </w:r>
          </w:p>
        </w:tc>
        <w:tc>
          <w:tcPr>
            <w:tcW w:w="8080" w:type="dxa"/>
            <w:tcBorders>
              <w:bottom w:val="dotted" w:sz="2" w:space="0" w:color="auto"/>
            </w:tcBorders>
            <w:vAlign w:val="center"/>
          </w:tcPr>
          <w:p w:rsidR="00E153D8" w:rsidRPr="0065795B" w:rsidRDefault="00E153D8" w:rsidP="004A2AD1">
            <w:pPr>
              <w:suppressAutoHyphens/>
              <w:ind w:right="-23"/>
              <w:rPr>
                <w:lang w:val="en-US"/>
              </w:rPr>
            </w:pPr>
          </w:p>
        </w:tc>
      </w:tr>
      <w:tr w:rsidR="00E153D8" w:rsidRPr="0065795B" w:rsidTr="004A2AD1">
        <w:trPr>
          <w:trHeight w:val="400"/>
        </w:trPr>
        <w:tc>
          <w:tcPr>
            <w:tcW w:w="1526" w:type="dxa"/>
            <w:tcBorders>
              <w:top w:val="dotted" w:sz="2" w:space="0" w:color="auto"/>
              <w:bottom w:val="dotted" w:sz="2" w:space="0" w:color="auto"/>
            </w:tcBorders>
            <w:vAlign w:val="center"/>
          </w:tcPr>
          <w:p w:rsidR="00E153D8" w:rsidRPr="0065795B" w:rsidRDefault="00E153D8" w:rsidP="004A2AD1">
            <w:pPr>
              <w:suppressAutoHyphens/>
              <w:ind w:right="-23"/>
              <w:rPr>
                <w:lang w:val="en-US"/>
              </w:rPr>
            </w:pPr>
            <w:r w:rsidRPr="0065795B">
              <w:rPr>
                <w:lang w:val="en-US"/>
              </w:rPr>
              <w:t>Tuesday</w:t>
            </w:r>
          </w:p>
        </w:tc>
        <w:tc>
          <w:tcPr>
            <w:tcW w:w="8080" w:type="dxa"/>
            <w:tcBorders>
              <w:top w:val="dotted" w:sz="2" w:space="0" w:color="auto"/>
              <w:bottom w:val="dotted" w:sz="2" w:space="0" w:color="auto"/>
            </w:tcBorders>
            <w:vAlign w:val="center"/>
          </w:tcPr>
          <w:p w:rsidR="00E153D8" w:rsidRPr="0065795B" w:rsidRDefault="00E153D8" w:rsidP="004A2AD1">
            <w:pPr>
              <w:suppressAutoHyphens/>
              <w:ind w:right="-23"/>
              <w:rPr>
                <w:lang w:val="en-US"/>
              </w:rPr>
            </w:pPr>
          </w:p>
        </w:tc>
      </w:tr>
      <w:tr w:rsidR="00E153D8" w:rsidRPr="0065795B" w:rsidTr="004A2AD1">
        <w:trPr>
          <w:trHeight w:val="400"/>
        </w:trPr>
        <w:tc>
          <w:tcPr>
            <w:tcW w:w="1526" w:type="dxa"/>
            <w:tcBorders>
              <w:top w:val="dotted" w:sz="2" w:space="0" w:color="auto"/>
              <w:bottom w:val="dotted" w:sz="2" w:space="0" w:color="auto"/>
            </w:tcBorders>
            <w:vAlign w:val="center"/>
          </w:tcPr>
          <w:p w:rsidR="00E153D8" w:rsidRPr="0065795B" w:rsidRDefault="00E153D8" w:rsidP="004A2AD1">
            <w:pPr>
              <w:suppressAutoHyphens/>
              <w:ind w:right="-23"/>
              <w:rPr>
                <w:lang w:val="en-US"/>
              </w:rPr>
            </w:pPr>
            <w:r w:rsidRPr="0065795B">
              <w:rPr>
                <w:lang w:val="en-US"/>
              </w:rPr>
              <w:t>Wednesday</w:t>
            </w:r>
          </w:p>
        </w:tc>
        <w:tc>
          <w:tcPr>
            <w:tcW w:w="8080" w:type="dxa"/>
            <w:tcBorders>
              <w:top w:val="dotted" w:sz="2" w:space="0" w:color="auto"/>
              <w:bottom w:val="dotted" w:sz="2" w:space="0" w:color="auto"/>
            </w:tcBorders>
            <w:vAlign w:val="center"/>
          </w:tcPr>
          <w:p w:rsidR="00E153D8" w:rsidRPr="0065795B" w:rsidRDefault="00E153D8" w:rsidP="004A2AD1">
            <w:pPr>
              <w:suppressAutoHyphens/>
              <w:ind w:right="-23"/>
              <w:rPr>
                <w:lang w:val="en-US"/>
              </w:rPr>
            </w:pPr>
          </w:p>
        </w:tc>
      </w:tr>
      <w:tr w:rsidR="00E153D8" w:rsidRPr="0065795B" w:rsidTr="004E712D">
        <w:trPr>
          <w:trHeight w:val="400"/>
        </w:trPr>
        <w:tc>
          <w:tcPr>
            <w:tcW w:w="1526" w:type="dxa"/>
            <w:tcBorders>
              <w:top w:val="dotted" w:sz="2" w:space="0" w:color="auto"/>
              <w:bottom w:val="dotted" w:sz="2" w:space="0" w:color="auto"/>
            </w:tcBorders>
            <w:vAlign w:val="center"/>
          </w:tcPr>
          <w:p w:rsidR="00E153D8" w:rsidRPr="0065795B" w:rsidRDefault="00E153D8" w:rsidP="004A2AD1">
            <w:pPr>
              <w:suppressAutoHyphens/>
              <w:ind w:right="-23"/>
              <w:rPr>
                <w:lang w:val="en-US"/>
              </w:rPr>
            </w:pPr>
            <w:r w:rsidRPr="0065795B">
              <w:rPr>
                <w:lang w:val="en-US"/>
              </w:rPr>
              <w:t>Thursday</w:t>
            </w:r>
          </w:p>
        </w:tc>
        <w:tc>
          <w:tcPr>
            <w:tcW w:w="8080" w:type="dxa"/>
            <w:tcBorders>
              <w:top w:val="dotted" w:sz="2" w:space="0" w:color="auto"/>
              <w:bottom w:val="dotted" w:sz="2" w:space="0" w:color="auto"/>
            </w:tcBorders>
            <w:vAlign w:val="center"/>
          </w:tcPr>
          <w:p w:rsidR="00E153D8" w:rsidRPr="0065795B" w:rsidRDefault="00E153D8" w:rsidP="004A2AD1">
            <w:pPr>
              <w:suppressAutoHyphens/>
              <w:ind w:right="-23"/>
              <w:rPr>
                <w:lang w:val="en-US"/>
              </w:rPr>
            </w:pPr>
          </w:p>
        </w:tc>
      </w:tr>
      <w:tr w:rsidR="00E153D8" w:rsidRPr="0065795B" w:rsidTr="004E712D">
        <w:trPr>
          <w:trHeight w:val="400"/>
        </w:trPr>
        <w:tc>
          <w:tcPr>
            <w:tcW w:w="1526" w:type="dxa"/>
            <w:tcBorders>
              <w:top w:val="dotted" w:sz="2" w:space="0" w:color="auto"/>
              <w:bottom w:val="single" w:sz="4" w:space="0" w:color="auto"/>
            </w:tcBorders>
            <w:vAlign w:val="center"/>
          </w:tcPr>
          <w:p w:rsidR="00E153D8" w:rsidRPr="0065795B" w:rsidRDefault="00E153D8" w:rsidP="004A2AD1">
            <w:pPr>
              <w:suppressAutoHyphens/>
              <w:ind w:right="-23"/>
              <w:rPr>
                <w:lang w:val="en-US"/>
              </w:rPr>
            </w:pPr>
            <w:r w:rsidRPr="0065795B">
              <w:rPr>
                <w:lang w:val="en-US"/>
              </w:rPr>
              <w:t>Friday</w:t>
            </w:r>
          </w:p>
        </w:tc>
        <w:tc>
          <w:tcPr>
            <w:tcW w:w="8080" w:type="dxa"/>
            <w:tcBorders>
              <w:top w:val="dotted" w:sz="2" w:space="0" w:color="auto"/>
              <w:bottom w:val="single" w:sz="4" w:space="0" w:color="auto"/>
            </w:tcBorders>
            <w:vAlign w:val="center"/>
          </w:tcPr>
          <w:p w:rsidR="00E153D8" w:rsidRPr="0065795B" w:rsidRDefault="00E153D8" w:rsidP="004A2AD1">
            <w:pPr>
              <w:suppressAutoHyphens/>
              <w:ind w:right="-23"/>
              <w:rPr>
                <w:lang w:val="en-US"/>
              </w:rPr>
            </w:pPr>
          </w:p>
        </w:tc>
      </w:tr>
    </w:tbl>
    <w:p w:rsidR="00E153D8" w:rsidRPr="0065795B" w:rsidRDefault="00E153D8" w:rsidP="00E153D8">
      <w:pPr>
        <w:suppressAutoHyphens/>
        <w:ind w:left="-23" w:right="-23"/>
        <w:rPr>
          <w:lang w:val="en-US"/>
        </w:rPr>
      </w:pPr>
      <w:r w:rsidRPr="0065795B">
        <w:rPr>
          <w:lang w:val="en-US"/>
        </w:rPr>
        <w:t xml:space="preserve">At any </w:t>
      </w:r>
      <w:proofErr w:type="gramStart"/>
      <w:r w:rsidRPr="0065795B">
        <w:rPr>
          <w:lang w:val="en-US"/>
        </w:rPr>
        <w:t>time</w:t>
      </w:r>
      <w:proofErr w:type="gramEnd"/>
      <w:r w:rsidRPr="0065795B">
        <w:rPr>
          <w:lang w:val="en-US"/>
        </w:rPr>
        <w:t xml:space="preserve"> you become aware you are unable to work the above hours</w:t>
      </w:r>
      <w:r>
        <w:rPr>
          <w:lang w:val="en-US"/>
        </w:rPr>
        <w:t>,</w:t>
      </w:r>
      <w:r w:rsidRPr="0065795B">
        <w:rPr>
          <w:lang w:val="en-US"/>
        </w:rPr>
        <w:t xml:space="preserve"> you are required to notify your </w:t>
      </w:r>
      <w:r>
        <w:rPr>
          <w:lang w:val="en-US"/>
        </w:rPr>
        <w:t>Manager or Coordinator responsible</w:t>
      </w:r>
      <w:r w:rsidRPr="0065795B">
        <w:rPr>
          <w:lang w:val="en-US"/>
        </w:rPr>
        <w:t xml:space="preserve"> as soon as possible and practicable.</w:t>
      </w:r>
    </w:p>
    <w:p w:rsidR="00E153D8" w:rsidRPr="0065795B" w:rsidRDefault="00E153D8" w:rsidP="00E153D8">
      <w:pPr>
        <w:pStyle w:val="ListNumber"/>
      </w:pPr>
      <w:r w:rsidRPr="0065795B">
        <w:t>Termination of this Agreement</w:t>
      </w:r>
    </w:p>
    <w:p w:rsidR="00E153D8" w:rsidRPr="00822139" w:rsidRDefault="00E153D8" w:rsidP="00E153D8">
      <w:pPr>
        <w:pStyle w:val="ListParagraph"/>
        <w:numPr>
          <w:ilvl w:val="0"/>
          <w:numId w:val="31"/>
        </w:numPr>
        <w:suppressAutoHyphens/>
        <w:spacing w:line="240" w:lineRule="auto"/>
        <w:ind w:right="-23"/>
        <w:jc w:val="left"/>
        <w:rPr>
          <w:rFonts w:ascii="Calibri" w:hAnsi="Calibri" w:cs="Calibri"/>
          <w:sz w:val="22"/>
          <w:szCs w:val="22"/>
          <w:lang w:val="en-US"/>
        </w:rPr>
      </w:pPr>
      <w:r w:rsidRPr="00822139">
        <w:rPr>
          <w:rFonts w:ascii="Calibri" w:hAnsi="Calibri" w:cs="Calibri"/>
          <w:sz w:val="22"/>
          <w:szCs w:val="22"/>
          <w:lang w:val="en-US"/>
        </w:rPr>
        <w:t>This agreement may be terminated by either party.</w:t>
      </w:r>
    </w:p>
    <w:p w:rsidR="00E153D8" w:rsidRPr="0065795B" w:rsidRDefault="00E153D8" w:rsidP="00E153D8">
      <w:pPr>
        <w:numPr>
          <w:ilvl w:val="0"/>
          <w:numId w:val="31"/>
        </w:numPr>
        <w:suppressAutoHyphens/>
        <w:ind w:right="-23"/>
        <w:jc w:val="left"/>
        <w:rPr>
          <w:lang w:val="en-US"/>
        </w:rPr>
      </w:pPr>
      <w:r>
        <w:rPr>
          <w:lang w:val="en-US"/>
        </w:rPr>
        <w:t xml:space="preserve">The Manager responsible for the work area </w:t>
      </w:r>
      <w:r w:rsidRPr="0065795B">
        <w:rPr>
          <w:lang w:val="en-US"/>
        </w:rPr>
        <w:t>will give a minimum of fourteen days</w:t>
      </w:r>
      <w:r>
        <w:rPr>
          <w:lang w:val="en-US"/>
        </w:rPr>
        <w:t>’</w:t>
      </w:r>
      <w:r w:rsidRPr="0065795B">
        <w:rPr>
          <w:lang w:val="en-US"/>
        </w:rPr>
        <w:t xml:space="preserve"> notice of termination.</w:t>
      </w:r>
    </w:p>
    <w:p w:rsidR="00E153D8" w:rsidRDefault="00E153D8" w:rsidP="00E153D8">
      <w:pPr>
        <w:numPr>
          <w:ilvl w:val="0"/>
          <w:numId w:val="31"/>
        </w:numPr>
        <w:suppressAutoHyphens/>
        <w:ind w:right="-23"/>
        <w:jc w:val="left"/>
        <w:rPr>
          <w:lang w:val="en-US"/>
        </w:rPr>
      </w:pPr>
      <w:r w:rsidRPr="0065795B">
        <w:rPr>
          <w:lang w:val="en-US"/>
        </w:rPr>
        <w:t>The volunteer is requested to give a minimum of fourteen days</w:t>
      </w:r>
      <w:r>
        <w:rPr>
          <w:lang w:val="en-US"/>
        </w:rPr>
        <w:t>’</w:t>
      </w:r>
      <w:r w:rsidRPr="0065795B">
        <w:rPr>
          <w:lang w:val="en-US"/>
        </w:rPr>
        <w:t xml:space="preserve"> notice of termination.</w:t>
      </w:r>
    </w:p>
    <w:p w:rsidR="00E153D8" w:rsidRDefault="00E153D8" w:rsidP="00E153D8">
      <w:pPr>
        <w:numPr>
          <w:ilvl w:val="0"/>
          <w:numId w:val="31"/>
        </w:numPr>
        <w:suppressAutoHyphens/>
        <w:ind w:right="-23"/>
        <w:jc w:val="left"/>
        <w:rPr>
          <w:lang w:val="en-US"/>
        </w:rPr>
      </w:pPr>
      <w:r w:rsidRPr="00822139">
        <w:rPr>
          <w:lang w:val="en-US"/>
        </w:rPr>
        <w:t>If the agreement is not terminated on the date of expiry, it shall continue until termination by other party or a new Agreement is negotiated. During a continuance, either party may give less than fourteen days’ notice of termination.</w:t>
      </w:r>
    </w:p>
    <w:p w:rsidR="00E32DB3" w:rsidRDefault="00E32DB3" w:rsidP="00E153D8">
      <w:pPr>
        <w:numPr>
          <w:ilvl w:val="0"/>
          <w:numId w:val="31"/>
        </w:numPr>
        <w:suppressAutoHyphens/>
        <w:ind w:right="-23"/>
        <w:jc w:val="left"/>
        <w:rPr>
          <w:lang w:val="en-US"/>
        </w:rPr>
      </w:pPr>
      <w:r>
        <w:rPr>
          <w:lang w:val="en-US"/>
        </w:rPr>
        <w:t xml:space="preserve">For information about termination without notice, see </w:t>
      </w:r>
      <w:r w:rsidR="004E712D">
        <w:rPr>
          <w:lang w:val="en-US"/>
        </w:rPr>
        <w:t>Schedule of Standard Terms below.</w:t>
      </w:r>
    </w:p>
    <w:p w:rsidR="004E712D" w:rsidRPr="00822139" w:rsidRDefault="004E712D" w:rsidP="004E712D">
      <w:pPr>
        <w:pBdr>
          <w:bottom w:val="single" w:sz="4" w:space="1" w:color="auto"/>
        </w:pBdr>
        <w:suppressAutoHyphens/>
        <w:ind w:right="-23"/>
        <w:jc w:val="left"/>
        <w:rPr>
          <w:lang w:val="en-US"/>
        </w:rPr>
      </w:pPr>
    </w:p>
    <w:p w:rsidR="00E153D8" w:rsidRDefault="00E153D8">
      <w:pPr>
        <w:jc w:val="left"/>
      </w:pPr>
    </w:p>
    <w:p w:rsidR="004F7DBB" w:rsidRPr="004F7DBB" w:rsidRDefault="004F7DBB" w:rsidP="004F7DBB">
      <w:pPr>
        <w:rPr>
          <w:b/>
          <w:sz w:val="24"/>
        </w:rPr>
      </w:pPr>
      <w:r w:rsidRPr="004F7DBB">
        <w:rPr>
          <w:b/>
          <w:sz w:val="24"/>
        </w:rPr>
        <w:t>SCHEDULE OF STANDARD TERMS</w:t>
      </w:r>
    </w:p>
    <w:p w:rsidR="00CB625A" w:rsidRPr="004F7DBB" w:rsidRDefault="005D7EE3" w:rsidP="004F7DBB">
      <w:pPr>
        <w:pStyle w:val="ListNumber"/>
        <w:numPr>
          <w:ilvl w:val="0"/>
          <w:numId w:val="41"/>
        </w:numPr>
        <w:rPr>
          <w:rStyle w:val="Emphasis"/>
          <w:rFonts w:asciiTheme="minorHAnsi" w:hAnsiTheme="minorHAnsi"/>
          <w:b/>
          <w:bCs/>
          <w:iCs w:val="0"/>
          <w:caps/>
          <w:sz w:val="21"/>
          <w:szCs w:val="21"/>
        </w:rPr>
      </w:pPr>
      <w:r>
        <w:t>D</w:t>
      </w:r>
      <w:r w:rsidRPr="0089216B">
        <w:t>EFINITION</w:t>
      </w:r>
    </w:p>
    <w:p w:rsidR="00CB625A" w:rsidRPr="0089216B" w:rsidRDefault="00CB625A" w:rsidP="004F7DBB">
      <w:pPr>
        <w:pStyle w:val="NoSpacing"/>
      </w:pPr>
      <w:r w:rsidRPr="0089216B">
        <w:rPr>
          <w:rStyle w:val="Emphasis"/>
          <w:rFonts w:asciiTheme="minorHAnsi" w:hAnsiTheme="minorHAnsi"/>
          <w:sz w:val="21"/>
          <w:szCs w:val="21"/>
        </w:rPr>
        <w:t>Confidential Information</w:t>
      </w:r>
      <w:r w:rsidRPr="0089216B">
        <w:t xml:space="preserve"> means all the information including Intellectual Property, client lists, business contacts, finance, data concerning </w:t>
      </w:r>
      <w:r w:rsidR="004F7DBB">
        <w:t>EveryMan</w:t>
      </w:r>
      <w:r w:rsidRPr="0089216B">
        <w:t xml:space="preserve"> or any of its related entities or any client of </w:t>
      </w:r>
      <w:r w:rsidR="004F7DBB">
        <w:t>EveryMan</w:t>
      </w:r>
      <w:r w:rsidRPr="0089216B">
        <w:t>’s, finances, but does not include information in the public domain otherwise than through a breach of an obligation of confidentiality.</w:t>
      </w:r>
    </w:p>
    <w:p w:rsidR="00CB625A" w:rsidRPr="0089216B" w:rsidRDefault="00CB625A" w:rsidP="004F7DBB">
      <w:pPr>
        <w:pStyle w:val="ListNumber"/>
      </w:pPr>
      <w:r w:rsidRPr="0089216B">
        <w:t>PRINCIPAL DUTIES</w:t>
      </w:r>
    </w:p>
    <w:p w:rsidR="00CB625A" w:rsidRPr="0089216B" w:rsidRDefault="00CB625A" w:rsidP="004F7DBB">
      <w:pPr>
        <w:pStyle w:val="NoSpacing"/>
        <w:rPr>
          <w:rFonts w:cs="Calibri"/>
        </w:rPr>
      </w:pPr>
      <w:r w:rsidRPr="0089216B">
        <w:rPr>
          <w:rFonts w:cs="Calibri"/>
        </w:rPr>
        <w:t>You will:</w:t>
      </w:r>
    </w:p>
    <w:p w:rsidR="00CB625A" w:rsidRPr="005D7EE3" w:rsidRDefault="00CB625A" w:rsidP="005D7EE3">
      <w:pPr>
        <w:pStyle w:val="ListParagraph"/>
        <w:numPr>
          <w:ilvl w:val="0"/>
          <w:numId w:val="44"/>
        </w:numPr>
        <w:ind w:left="426"/>
        <w:rPr>
          <w:rFonts w:asciiTheme="minorHAnsi" w:hAnsiTheme="minorHAnsi"/>
          <w:sz w:val="22"/>
        </w:rPr>
      </w:pPr>
      <w:r w:rsidRPr="005D7EE3">
        <w:rPr>
          <w:rFonts w:asciiTheme="minorHAnsi" w:hAnsiTheme="minorHAnsi"/>
          <w:sz w:val="22"/>
        </w:rPr>
        <w:t xml:space="preserve">perform such duties and functions as management of </w:t>
      </w:r>
      <w:r w:rsidR="004F7DBB" w:rsidRPr="005D7EE3">
        <w:rPr>
          <w:rFonts w:asciiTheme="minorHAnsi" w:hAnsiTheme="minorHAnsi"/>
          <w:sz w:val="22"/>
        </w:rPr>
        <w:t>EveryMan</w:t>
      </w:r>
      <w:r w:rsidRPr="005D7EE3">
        <w:rPr>
          <w:rFonts w:asciiTheme="minorHAnsi" w:hAnsiTheme="minorHAnsi"/>
          <w:sz w:val="22"/>
        </w:rPr>
        <w:t xml:space="preserve"> will from time to time allocate to you, including but not limited to, those duties and functions set out in the </w:t>
      </w:r>
      <w:r w:rsidR="004F7DBB" w:rsidRPr="005D7EE3">
        <w:rPr>
          <w:rFonts w:asciiTheme="minorHAnsi" w:hAnsiTheme="minorHAnsi"/>
          <w:sz w:val="22"/>
        </w:rPr>
        <w:t>Volunteer Agreement (the Agreement)</w:t>
      </w:r>
      <w:r w:rsidRPr="005D7EE3">
        <w:rPr>
          <w:rFonts w:asciiTheme="minorHAnsi" w:hAnsiTheme="minorHAnsi"/>
          <w:sz w:val="22"/>
        </w:rPr>
        <w:t>; and</w:t>
      </w:r>
    </w:p>
    <w:p w:rsidR="00CB625A" w:rsidRPr="005D7EE3" w:rsidRDefault="00CB625A" w:rsidP="005D7EE3">
      <w:pPr>
        <w:pStyle w:val="ListParagraph"/>
        <w:numPr>
          <w:ilvl w:val="0"/>
          <w:numId w:val="44"/>
        </w:numPr>
        <w:ind w:left="426"/>
        <w:rPr>
          <w:rFonts w:asciiTheme="minorHAnsi" w:hAnsiTheme="minorHAnsi"/>
          <w:sz w:val="22"/>
        </w:rPr>
      </w:pPr>
      <w:r w:rsidRPr="005D7EE3">
        <w:rPr>
          <w:rFonts w:asciiTheme="minorHAnsi" w:hAnsiTheme="minorHAnsi"/>
          <w:sz w:val="22"/>
        </w:rPr>
        <w:t xml:space="preserve">at all times act faithfully, honestly and diligently. </w:t>
      </w:r>
    </w:p>
    <w:p w:rsidR="00CB625A" w:rsidRPr="005D7EE3" w:rsidRDefault="00CB625A" w:rsidP="005D7EE3">
      <w:pPr>
        <w:pStyle w:val="ListParagraph"/>
        <w:numPr>
          <w:ilvl w:val="0"/>
          <w:numId w:val="44"/>
        </w:numPr>
        <w:ind w:left="426"/>
        <w:rPr>
          <w:rFonts w:asciiTheme="minorHAnsi" w:hAnsiTheme="minorHAnsi"/>
          <w:sz w:val="22"/>
        </w:rPr>
      </w:pPr>
      <w:r w:rsidRPr="005D7EE3">
        <w:rPr>
          <w:rFonts w:asciiTheme="minorHAnsi" w:hAnsiTheme="minorHAnsi"/>
          <w:sz w:val="22"/>
        </w:rPr>
        <w:t xml:space="preserve">devote the whole of your time, attention, skills and ability to the performance of your obligations under </w:t>
      </w:r>
      <w:r w:rsidR="004F7DBB" w:rsidRPr="005D7EE3">
        <w:rPr>
          <w:rFonts w:asciiTheme="minorHAnsi" w:hAnsiTheme="minorHAnsi"/>
          <w:sz w:val="22"/>
        </w:rPr>
        <w:t>the Agreement</w:t>
      </w:r>
      <w:r w:rsidRPr="005D7EE3">
        <w:rPr>
          <w:rFonts w:asciiTheme="minorHAnsi" w:hAnsiTheme="minorHAnsi"/>
          <w:sz w:val="22"/>
        </w:rPr>
        <w:t xml:space="preserve"> whenever you are required to be on duty;</w:t>
      </w:r>
    </w:p>
    <w:p w:rsidR="00CB625A" w:rsidRPr="005D7EE3" w:rsidRDefault="00CB625A" w:rsidP="005D7EE3">
      <w:pPr>
        <w:pStyle w:val="ListParagraph"/>
        <w:numPr>
          <w:ilvl w:val="0"/>
          <w:numId w:val="44"/>
        </w:numPr>
        <w:ind w:left="426"/>
        <w:rPr>
          <w:rFonts w:asciiTheme="minorHAnsi" w:hAnsiTheme="minorHAnsi"/>
          <w:sz w:val="22"/>
        </w:rPr>
      </w:pPr>
      <w:r w:rsidRPr="005D7EE3">
        <w:rPr>
          <w:rFonts w:asciiTheme="minorHAnsi" w:hAnsiTheme="minorHAnsi"/>
          <w:sz w:val="22"/>
        </w:rPr>
        <w:t xml:space="preserve">use all proper means to maintain, improve and promote the business of </w:t>
      </w:r>
      <w:r w:rsidR="004F7DBB" w:rsidRPr="005D7EE3">
        <w:rPr>
          <w:rFonts w:asciiTheme="minorHAnsi" w:hAnsiTheme="minorHAnsi"/>
          <w:sz w:val="22"/>
        </w:rPr>
        <w:t>EveryMan</w:t>
      </w:r>
      <w:r w:rsidRPr="005D7EE3">
        <w:rPr>
          <w:rFonts w:asciiTheme="minorHAnsi" w:hAnsiTheme="minorHAnsi"/>
          <w:sz w:val="22"/>
        </w:rPr>
        <w:t>;</w:t>
      </w:r>
    </w:p>
    <w:p w:rsidR="00CB625A" w:rsidRPr="005D7EE3" w:rsidRDefault="00CB625A" w:rsidP="005D7EE3">
      <w:pPr>
        <w:pStyle w:val="ListParagraph"/>
        <w:numPr>
          <w:ilvl w:val="0"/>
          <w:numId w:val="44"/>
        </w:numPr>
        <w:ind w:left="426"/>
        <w:rPr>
          <w:rFonts w:asciiTheme="minorHAnsi" w:hAnsiTheme="minorHAnsi"/>
          <w:sz w:val="22"/>
        </w:rPr>
      </w:pPr>
      <w:r w:rsidRPr="005D7EE3">
        <w:rPr>
          <w:rFonts w:asciiTheme="minorHAnsi" w:hAnsiTheme="minorHAnsi"/>
          <w:sz w:val="22"/>
        </w:rPr>
        <w:t xml:space="preserve">not, at any time, do anything contrary to the interests of </w:t>
      </w:r>
      <w:r w:rsidR="004F7DBB" w:rsidRPr="005D7EE3">
        <w:rPr>
          <w:rFonts w:asciiTheme="minorHAnsi" w:hAnsiTheme="minorHAnsi"/>
          <w:sz w:val="22"/>
        </w:rPr>
        <w:t>EveryMan</w:t>
      </w:r>
      <w:r w:rsidRPr="005D7EE3">
        <w:rPr>
          <w:rFonts w:asciiTheme="minorHAnsi" w:hAnsiTheme="minorHAnsi"/>
          <w:sz w:val="22"/>
        </w:rPr>
        <w:t xml:space="preserve"> or anything which does or may bring </w:t>
      </w:r>
      <w:r w:rsidR="004F7DBB" w:rsidRPr="005D7EE3">
        <w:rPr>
          <w:rFonts w:asciiTheme="minorHAnsi" w:hAnsiTheme="minorHAnsi"/>
          <w:sz w:val="22"/>
        </w:rPr>
        <w:t>EveryMan</w:t>
      </w:r>
      <w:r w:rsidRPr="005D7EE3">
        <w:rPr>
          <w:rFonts w:asciiTheme="minorHAnsi" w:hAnsiTheme="minorHAnsi"/>
          <w:sz w:val="22"/>
        </w:rPr>
        <w:t xml:space="preserve"> into disrepute or cause loss or damage to </w:t>
      </w:r>
      <w:r w:rsidR="004F7DBB" w:rsidRPr="005D7EE3">
        <w:rPr>
          <w:rFonts w:asciiTheme="minorHAnsi" w:hAnsiTheme="minorHAnsi"/>
          <w:sz w:val="22"/>
        </w:rPr>
        <w:t>EveryMan</w:t>
      </w:r>
      <w:r w:rsidRPr="005D7EE3">
        <w:rPr>
          <w:rFonts w:asciiTheme="minorHAnsi" w:hAnsiTheme="minorHAnsi"/>
          <w:sz w:val="22"/>
        </w:rPr>
        <w:t xml:space="preserve">; and </w:t>
      </w:r>
    </w:p>
    <w:p w:rsidR="00CB625A" w:rsidRPr="005D7EE3" w:rsidRDefault="00CB625A" w:rsidP="005D7EE3">
      <w:pPr>
        <w:pStyle w:val="ListParagraph"/>
        <w:numPr>
          <w:ilvl w:val="0"/>
          <w:numId w:val="44"/>
        </w:numPr>
        <w:ind w:left="426"/>
        <w:rPr>
          <w:rFonts w:asciiTheme="minorHAnsi" w:hAnsiTheme="minorHAnsi"/>
          <w:sz w:val="22"/>
        </w:rPr>
      </w:pPr>
      <w:r w:rsidRPr="005D7EE3">
        <w:rPr>
          <w:rFonts w:asciiTheme="minorHAnsi" w:hAnsiTheme="minorHAnsi"/>
          <w:sz w:val="22"/>
        </w:rPr>
        <w:t>comply with reasonable requests to perform any additional duties.</w:t>
      </w:r>
    </w:p>
    <w:p w:rsidR="00CB625A" w:rsidRPr="0089216B" w:rsidRDefault="00CB625A" w:rsidP="004F7DBB">
      <w:pPr>
        <w:pStyle w:val="ListNumber"/>
        <w:rPr>
          <w:caps/>
        </w:rPr>
      </w:pPr>
      <w:r w:rsidRPr="0089216B">
        <w:t>EMPLOYER POLICIES AND PROCEDURES</w:t>
      </w:r>
    </w:p>
    <w:p w:rsidR="00CB625A" w:rsidRPr="0089216B" w:rsidRDefault="00CB625A" w:rsidP="004F7DBB">
      <w:pPr>
        <w:pStyle w:val="NoSpacing"/>
      </w:pPr>
      <w:r w:rsidRPr="0089216B">
        <w:t>You acknowledge and agree that:</w:t>
      </w:r>
    </w:p>
    <w:p w:rsidR="00CB625A" w:rsidRPr="0089216B" w:rsidRDefault="00CB625A" w:rsidP="005D7EE3">
      <w:pPr>
        <w:pStyle w:val="NoSpacing"/>
        <w:numPr>
          <w:ilvl w:val="0"/>
          <w:numId w:val="45"/>
        </w:numPr>
        <w:ind w:left="426"/>
      </w:pPr>
      <w:r w:rsidRPr="0089216B">
        <w:t xml:space="preserve">you will comply with all policies and procedures of </w:t>
      </w:r>
      <w:r w:rsidR="004F7DBB">
        <w:t>EveryMan</w:t>
      </w:r>
      <w:r w:rsidRPr="0089216B">
        <w:t xml:space="preserve"> in place from time to time;</w:t>
      </w:r>
    </w:p>
    <w:p w:rsidR="00CB625A" w:rsidRPr="0089216B" w:rsidRDefault="004F7DBB" w:rsidP="005D7EE3">
      <w:pPr>
        <w:pStyle w:val="NoSpacing"/>
        <w:numPr>
          <w:ilvl w:val="0"/>
          <w:numId w:val="45"/>
        </w:numPr>
        <w:ind w:left="426"/>
      </w:pPr>
      <w:r>
        <w:t>EveryMan</w:t>
      </w:r>
      <w:r w:rsidR="00CB625A" w:rsidRPr="0089216B">
        <w:t xml:space="preserve"> may at any time review, implement, vary and/or terminate policies at its sole discretion;</w:t>
      </w:r>
    </w:p>
    <w:p w:rsidR="00CB625A" w:rsidRPr="0089216B" w:rsidRDefault="004F7DBB" w:rsidP="005D7EE3">
      <w:pPr>
        <w:pStyle w:val="NoSpacing"/>
        <w:numPr>
          <w:ilvl w:val="0"/>
          <w:numId w:val="45"/>
        </w:numPr>
        <w:ind w:left="426"/>
      </w:pPr>
      <w:r>
        <w:t>EveryMan</w:t>
      </w:r>
      <w:r w:rsidR="00CB625A" w:rsidRPr="0089216B">
        <w:t xml:space="preserve">’s policies do not form part of your </w:t>
      </w:r>
      <w:r>
        <w:t>Volunteer Agreement</w:t>
      </w:r>
      <w:r w:rsidR="00CB625A" w:rsidRPr="0089216B">
        <w:t>; and</w:t>
      </w:r>
    </w:p>
    <w:p w:rsidR="00CB625A" w:rsidRPr="0089216B" w:rsidRDefault="00CB625A" w:rsidP="005D7EE3">
      <w:pPr>
        <w:pStyle w:val="NoSpacing"/>
        <w:numPr>
          <w:ilvl w:val="0"/>
          <w:numId w:val="45"/>
        </w:numPr>
        <w:ind w:left="426"/>
      </w:pPr>
      <w:r w:rsidRPr="0089216B">
        <w:t xml:space="preserve">failure to comply with </w:t>
      </w:r>
      <w:r w:rsidR="004F7DBB">
        <w:t>EveryMan</w:t>
      </w:r>
      <w:r w:rsidRPr="0089216B">
        <w:t xml:space="preserve">’s policies may result in disciplinary action, up to and including </w:t>
      </w:r>
      <w:r w:rsidR="004F7DBB">
        <w:t>termination of your volunteer placement</w:t>
      </w:r>
      <w:r w:rsidRPr="0089216B">
        <w:t>.</w:t>
      </w:r>
    </w:p>
    <w:p w:rsidR="00CB625A" w:rsidRPr="0089216B" w:rsidRDefault="004F7DBB" w:rsidP="004F7DBB">
      <w:pPr>
        <w:pStyle w:val="ListNumber"/>
      </w:pPr>
      <w:r>
        <w:lastRenderedPageBreak/>
        <w:t xml:space="preserve">ABSENCE FROM VOLUNTEER PLACEMENT </w:t>
      </w:r>
    </w:p>
    <w:p w:rsidR="00CB625A" w:rsidRPr="0089216B" w:rsidRDefault="00CB625A" w:rsidP="005D7EE3">
      <w:pPr>
        <w:pStyle w:val="NoSpacing"/>
        <w:numPr>
          <w:ilvl w:val="0"/>
          <w:numId w:val="46"/>
        </w:numPr>
        <w:ind w:left="426"/>
        <w:rPr>
          <w:rFonts w:cs="Calibri"/>
        </w:rPr>
      </w:pPr>
      <w:r w:rsidRPr="0089216B">
        <w:rPr>
          <w:rFonts w:cs="Calibri"/>
        </w:rPr>
        <w:t xml:space="preserve">You are entitled to </w:t>
      </w:r>
      <w:r w:rsidR="004F7DBB" w:rsidRPr="004F7DBB">
        <w:rPr>
          <w:rFonts w:cs="Calibri"/>
        </w:rPr>
        <w:t xml:space="preserve">take absences from your scheduled placement </w:t>
      </w:r>
      <w:r w:rsidR="004F7DBB">
        <w:rPr>
          <w:rFonts w:cs="Calibri"/>
        </w:rPr>
        <w:t xml:space="preserve">from </w:t>
      </w:r>
      <w:r w:rsidR="004F7DBB" w:rsidRPr="004F7DBB">
        <w:rPr>
          <w:rFonts w:cs="Calibri"/>
        </w:rPr>
        <w:t>time</w:t>
      </w:r>
      <w:r w:rsidR="004F7DBB">
        <w:rPr>
          <w:rFonts w:cs="Calibri"/>
        </w:rPr>
        <w:t xml:space="preserve"> to time, with the expectation that you will give EveryMan as much advance notice as possible.</w:t>
      </w:r>
    </w:p>
    <w:p w:rsidR="00CB625A" w:rsidRPr="0089216B" w:rsidRDefault="00CB625A" w:rsidP="005D7EE3">
      <w:pPr>
        <w:pStyle w:val="NoSpacing"/>
        <w:numPr>
          <w:ilvl w:val="0"/>
          <w:numId w:val="46"/>
        </w:numPr>
        <w:ind w:left="426"/>
        <w:rPr>
          <w:rFonts w:cs="Calibri"/>
        </w:rPr>
      </w:pPr>
      <w:r w:rsidRPr="0089216B">
        <w:rPr>
          <w:rFonts w:cs="Calibri"/>
        </w:rPr>
        <w:t>Public Holidays</w:t>
      </w:r>
    </w:p>
    <w:p w:rsidR="00CB625A" w:rsidRPr="0089216B" w:rsidRDefault="00CB625A" w:rsidP="005D7EE3">
      <w:pPr>
        <w:pStyle w:val="NoSpacing"/>
        <w:ind w:firstLine="397"/>
        <w:rPr>
          <w:rFonts w:cs="Calibri"/>
        </w:rPr>
      </w:pPr>
      <w:r w:rsidRPr="0089216B">
        <w:rPr>
          <w:rFonts w:cs="Calibri"/>
        </w:rPr>
        <w:t>You will be entitled to be absent from work on a day or part day that is a public holiday</w:t>
      </w:r>
      <w:r w:rsidR="004F7DBB">
        <w:rPr>
          <w:rFonts w:cs="Calibri"/>
        </w:rPr>
        <w:t>.</w:t>
      </w:r>
    </w:p>
    <w:p w:rsidR="00CB625A" w:rsidRPr="0089216B" w:rsidRDefault="00CB625A" w:rsidP="004F7DBB">
      <w:pPr>
        <w:pStyle w:val="ListNumber"/>
      </w:pPr>
      <w:r w:rsidRPr="0089216B">
        <w:t>CONFIDENTIAL INFORMATION</w:t>
      </w:r>
    </w:p>
    <w:p w:rsidR="00CB625A" w:rsidRPr="0089216B" w:rsidRDefault="00CB625A" w:rsidP="005D7EE3">
      <w:pPr>
        <w:pStyle w:val="NoSpacing"/>
        <w:numPr>
          <w:ilvl w:val="0"/>
          <w:numId w:val="47"/>
        </w:numPr>
        <w:ind w:left="426"/>
        <w:rPr>
          <w:rFonts w:cs="Calibri"/>
        </w:rPr>
      </w:pPr>
      <w:r w:rsidRPr="0089216B">
        <w:rPr>
          <w:rFonts w:cs="Calibri"/>
        </w:rPr>
        <w:t xml:space="preserve">You agree to maintain the confidence of any Confidential Information that you have access to, or become aware of, </w:t>
      </w:r>
      <w:proofErr w:type="gramStart"/>
      <w:r w:rsidRPr="0089216B">
        <w:rPr>
          <w:rFonts w:cs="Calibri"/>
        </w:rPr>
        <w:t>during the course of</w:t>
      </w:r>
      <w:proofErr w:type="gramEnd"/>
      <w:r w:rsidRPr="0089216B">
        <w:rPr>
          <w:rFonts w:cs="Calibri"/>
        </w:rPr>
        <w:t xml:space="preserve"> your </w:t>
      </w:r>
      <w:r w:rsidR="004F7DBB">
        <w:rPr>
          <w:rFonts w:cs="Calibri"/>
        </w:rPr>
        <w:t xml:space="preserve">volunteer placement </w:t>
      </w:r>
      <w:r w:rsidRPr="0089216B">
        <w:rPr>
          <w:rFonts w:cs="Calibri"/>
        </w:rPr>
        <w:t>and agree to prevent its unauthorised disclosure or use by any other person.</w:t>
      </w:r>
    </w:p>
    <w:p w:rsidR="00CB625A" w:rsidRPr="0089216B" w:rsidRDefault="00CB625A" w:rsidP="005D7EE3">
      <w:pPr>
        <w:pStyle w:val="NoSpacing"/>
        <w:numPr>
          <w:ilvl w:val="0"/>
          <w:numId w:val="47"/>
        </w:numPr>
        <w:ind w:left="426"/>
        <w:rPr>
          <w:rFonts w:cs="Calibri"/>
        </w:rPr>
      </w:pPr>
      <w:r w:rsidRPr="0089216B">
        <w:rPr>
          <w:rFonts w:cs="Calibri"/>
        </w:rPr>
        <w:t xml:space="preserve">You agree not to use the Confidential Information for any purpose other than for the benefit of </w:t>
      </w:r>
      <w:r w:rsidR="004F7DBB">
        <w:rPr>
          <w:rFonts w:cs="Calibri"/>
        </w:rPr>
        <w:t>EveryMan</w:t>
      </w:r>
      <w:r w:rsidRPr="0089216B">
        <w:rPr>
          <w:rFonts w:cs="Calibri"/>
        </w:rPr>
        <w:t xml:space="preserve"> during or after your employment. </w:t>
      </w:r>
    </w:p>
    <w:p w:rsidR="00CB625A" w:rsidRPr="0089216B" w:rsidRDefault="00CB625A" w:rsidP="004F7DBB">
      <w:pPr>
        <w:pStyle w:val="ListNumber"/>
      </w:pPr>
      <w:bookmarkStart w:id="0" w:name="_Toc524257151"/>
      <w:r w:rsidRPr="0089216B">
        <w:t>TERMINATION OF EMPLOYMENT</w:t>
      </w:r>
      <w:r w:rsidR="004F7DBB">
        <w:t xml:space="preserve"> </w:t>
      </w:r>
    </w:p>
    <w:p w:rsidR="00CB625A" w:rsidRPr="005D7EE3" w:rsidRDefault="00CB625A" w:rsidP="005D7EE3">
      <w:pPr>
        <w:pStyle w:val="NoSpacing"/>
        <w:numPr>
          <w:ilvl w:val="1"/>
          <w:numId w:val="32"/>
        </w:numPr>
        <w:rPr>
          <w:i/>
        </w:rPr>
      </w:pPr>
      <w:r w:rsidRPr="005D7EE3">
        <w:rPr>
          <w:i/>
        </w:rPr>
        <w:t xml:space="preserve">Termination without notice </w:t>
      </w:r>
    </w:p>
    <w:p w:rsidR="005D7EE3" w:rsidRPr="0089216B" w:rsidRDefault="005D7EE3" w:rsidP="005D7EE3">
      <w:pPr>
        <w:pStyle w:val="NoSpacing"/>
        <w:ind w:left="360"/>
      </w:pPr>
    </w:p>
    <w:p w:rsidR="00CB625A" w:rsidRPr="0089216B" w:rsidRDefault="004F7DBB" w:rsidP="004F7DBB">
      <w:pPr>
        <w:pStyle w:val="NoSpacing"/>
        <w:rPr>
          <w:rFonts w:cs="Calibri"/>
        </w:rPr>
      </w:pPr>
      <w:r>
        <w:rPr>
          <w:rFonts w:cs="Calibri"/>
        </w:rPr>
        <w:t>EveryMan</w:t>
      </w:r>
      <w:r w:rsidR="00CB625A" w:rsidRPr="0089216B">
        <w:rPr>
          <w:rFonts w:cs="Calibri"/>
        </w:rPr>
        <w:t xml:space="preserve"> may terminate your </w:t>
      </w:r>
      <w:r>
        <w:rPr>
          <w:rFonts w:cs="Calibri"/>
        </w:rPr>
        <w:t xml:space="preserve">volunteer placement </w:t>
      </w:r>
      <w:r w:rsidR="00CB625A" w:rsidRPr="0089216B">
        <w:rPr>
          <w:rFonts w:cs="Calibri"/>
        </w:rPr>
        <w:t>without notice for any of the following reasons:</w:t>
      </w:r>
    </w:p>
    <w:p w:rsidR="00CB625A" w:rsidRPr="0089216B" w:rsidRDefault="00CB625A" w:rsidP="004F7DBB">
      <w:pPr>
        <w:pStyle w:val="NoSpacing"/>
        <w:numPr>
          <w:ilvl w:val="0"/>
          <w:numId w:val="42"/>
        </w:numPr>
        <w:rPr>
          <w:rFonts w:cs="Calibri"/>
        </w:rPr>
      </w:pPr>
      <w:r w:rsidRPr="0089216B">
        <w:rPr>
          <w:rFonts w:cs="Calibri"/>
        </w:rPr>
        <w:t xml:space="preserve">if you commit any serious or persistent breach of any of the terms of the </w:t>
      </w:r>
      <w:r w:rsidR="004F7DBB">
        <w:rPr>
          <w:rFonts w:cs="Calibri"/>
        </w:rPr>
        <w:t xml:space="preserve">Volunteer </w:t>
      </w:r>
      <w:r w:rsidRPr="0089216B">
        <w:rPr>
          <w:rFonts w:cs="Calibri"/>
        </w:rPr>
        <w:t>Agreement;</w:t>
      </w:r>
    </w:p>
    <w:p w:rsidR="00CB625A" w:rsidRPr="0089216B" w:rsidRDefault="00CB625A" w:rsidP="004F7DBB">
      <w:pPr>
        <w:pStyle w:val="NoSpacing"/>
        <w:numPr>
          <w:ilvl w:val="0"/>
          <w:numId w:val="42"/>
        </w:numPr>
        <w:rPr>
          <w:rFonts w:cs="Calibri"/>
        </w:rPr>
      </w:pPr>
      <w:r w:rsidRPr="0089216B">
        <w:rPr>
          <w:rFonts w:cs="Calibri"/>
        </w:rPr>
        <w:t xml:space="preserve">if you are guilty of dishonesty, misconduct or neglect in the performance of your obligations under the </w:t>
      </w:r>
      <w:r w:rsidR="004F7DBB">
        <w:rPr>
          <w:rFonts w:cs="Calibri"/>
        </w:rPr>
        <w:t xml:space="preserve">Volunteer </w:t>
      </w:r>
      <w:r w:rsidRPr="0089216B">
        <w:rPr>
          <w:rFonts w:cs="Calibri"/>
        </w:rPr>
        <w:t xml:space="preserve">Agreement. </w:t>
      </w:r>
    </w:p>
    <w:p w:rsidR="00CB625A" w:rsidRPr="0089216B" w:rsidRDefault="00CB625A" w:rsidP="004F7DBB">
      <w:pPr>
        <w:pStyle w:val="NoSpacing"/>
        <w:numPr>
          <w:ilvl w:val="0"/>
          <w:numId w:val="42"/>
        </w:numPr>
        <w:rPr>
          <w:rFonts w:cs="Calibri"/>
        </w:rPr>
      </w:pPr>
      <w:r w:rsidRPr="0089216B">
        <w:rPr>
          <w:rFonts w:cs="Calibri"/>
        </w:rPr>
        <w:t xml:space="preserve">if you are convicted of any criminal offence relevant to the performance of your obligations under the </w:t>
      </w:r>
      <w:r w:rsidR="004F7DBB">
        <w:rPr>
          <w:rFonts w:cs="Calibri"/>
        </w:rPr>
        <w:t xml:space="preserve">Volunteer </w:t>
      </w:r>
      <w:r w:rsidRPr="0089216B">
        <w:rPr>
          <w:rFonts w:cs="Calibri"/>
        </w:rPr>
        <w:t>Agreement;</w:t>
      </w:r>
    </w:p>
    <w:p w:rsidR="00CB625A" w:rsidRPr="0089216B" w:rsidRDefault="00CB625A" w:rsidP="004F7DBB">
      <w:pPr>
        <w:pStyle w:val="NoSpacing"/>
        <w:numPr>
          <w:ilvl w:val="0"/>
          <w:numId w:val="42"/>
        </w:numPr>
        <w:rPr>
          <w:rFonts w:cs="Calibri"/>
        </w:rPr>
      </w:pPr>
      <w:r w:rsidRPr="0089216B">
        <w:rPr>
          <w:rFonts w:cs="Calibri"/>
        </w:rPr>
        <w:t xml:space="preserve">if you refuse to comply with any reasonable instruction or direction including any failure on your behalf to comply with your obligations under any </w:t>
      </w:r>
      <w:r w:rsidR="004F7DBB">
        <w:rPr>
          <w:rFonts w:cs="Calibri"/>
        </w:rPr>
        <w:t>EveryMan</w:t>
      </w:r>
      <w:r w:rsidRPr="0089216B">
        <w:rPr>
          <w:rFonts w:cs="Calibri"/>
        </w:rPr>
        <w:t xml:space="preserve"> rules, policies and/or procedures and any directions given by management of </w:t>
      </w:r>
      <w:r w:rsidR="004F7DBB">
        <w:rPr>
          <w:rFonts w:cs="Calibri"/>
        </w:rPr>
        <w:t>EveryMan</w:t>
      </w:r>
      <w:r w:rsidRPr="0089216B">
        <w:rPr>
          <w:rFonts w:cs="Calibri"/>
        </w:rPr>
        <w:t>;</w:t>
      </w:r>
    </w:p>
    <w:p w:rsidR="00CB625A" w:rsidRPr="0089216B" w:rsidRDefault="00CB625A" w:rsidP="004F7DBB">
      <w:pPr>
        <w:pStyle w:val="NoSpacing"/>
        <w:numPr>
          <w:ilvl w:val="0"/>
          <w:numId w:val="42"/>
        </w:numPr>
        <w:rPr>
          <w:rFonts w:cs="Calibri"/>
        </w:rPr>
      </w:pPr>
      <w:r w:rsidRPr="0089216B">
        <w:rPr>
          <w:rFonts w:cs="Calibri"/>
        </w:rPr>
        <w:t xml:space="preserve">if you abuse alcohol or drugs whilst on </w:t>
      </w:r>
      <w:r w:rsidR="004F7DBB">
        <w:rPr>
          <w:rFonts w:cs="Calibri"/>
        </w:rPr>
        <w:t>EveryMan</w:t>
      </w:r>
      <w:r w:rsidRPr="0089216B">
        <w:rPr>
          <w:rFonts w:cs="Calibri"/>
        </w:rPr>
        <w:t xml:space="preserve"> premises, or prior to commencing work on the premises, which adversely affects your ability to carry out your duties; or</w:t>
      </w:r>
    </w:p>
    <w:p w:rsidR="00CB625A" w:rsidRPr="0089216B" w:rsidRDefault="00CB625A" w:rsidP="004F7DBB">
      <w:pPr>
        <w:pStyle w:val="NoSpacing"/>
        <w:numPr>
          <w:ilvl w:val="0"/>
          <w:numId w:val="42"/>
        </w:numPr>
        <w:rPr>
          <w:rFonts w:cs="Calibri"/>
        </w:rPr>
      </w:pPr>
      <w:r w:rsidRPr="0089216B">
        <w:rPr>
          <w:rFonts w:cs="Calibri"/>
        </w:rPr>
        <w:t>if you engage in physical abuse</w:t>
      </w:r>
      <w:r w:rsidR="004F7DBB">
        <w:rPr>
          <w:rFonts w:cs="Calibri"/>
        </w:rPr>
        <w:t>,</w:t>
      </w:r>
      <w:r w:rsidRPr="0089216B">
        <w:rPr>
          <w:rFonts w:cs="Calibri"/>
        </w:rPr>
        <w:t xml:space="preserve"> display unreasonable verbal aggression</w:t>
      </w:r>
      <w:r w:rsidR="004F7DBB">
        <w:rPr>
          <w:rFonts w:cs="Calibri"/>
        </w:rPr>
        <w:t>, or engage in sexual harassment or bullying towards EveryMan employees or clients</w:t>
      </w:r>
      <w:r w:rsidRPr="0089216B">
        <w:rPr>
          <w:rFonts w:cs="Calibri"/>
        </w:rPr>
        <w:t>.</w:t>
      </w:r>
    </w:p>
    <w:p w:rsidR="004F7DBB" w:rsidRDefault="004F7DBB" w:rsidP="004F7DBB">
      <w:pPr>
        <w:pStyle w:val="NoSpacing"/>
        <w:rPr>
          <w:rFonts w:cs="Calibri"/>
        </w:rPr>
      </w:pPr>
    </w:p>
    <w:p w:rsidR="004F7DBB" w:rsidRPr="005D7EE3" w:rsidRDefault="004F7DBB" w:rsidP="004F7DBB">
      <w:pPr>
        <w:pStyle w:val="NoSpacing"/>
        <w:rPr>
          <w:rFonts w:cs="Calibri"/>
          <w:i/>
        </w:rPr>
      </w:pPr>
      <w:r w:rsidRPr="005D7EE3">
        <w:rPr>
          <w:rFonts w:cs="Calibri"/>
          <w:i/>
        </w:rPr>
        <w:t>6.2 Return of EveryMan property</w:t>
      </w:r>
    </w:p>
    <w:p w:rsidR="005D7EE3" w:rsidRDefault="005D7EE3" w:rsidP="004F7DBB">
      <w:pPr>
        <w:pStyle w:val="NoSpacing"/>
        <w:rPr>
          <w:rFonts w:cs="Calibri"/>
        </w:rPr>
      </w:pPr>
    </w:p>
    <w:p w:rsidR="00CB625A" w:rsidRPr="0089216B" w:rsidRDefault="00CB625A" w:rsidP="004F7DBB">
      <w:pPr>
        <w:pStyle w:val="NoSpacing"/>
        <w:rPr>
          <w:rFonts w:cs="Calibri"/>
        </w:rPr>
      </w:pPr>
      <w:r w:rsidRPr="0089216B">
        <w:rPr>
          <w:rFonts w:cs="Calibri"/>
        </w:rPr>
        <w:t xml:space="preserve">On termination of </w:t>
      </w:r>
      <w:r w:rsidR="004F7DBB">
        <w:rPr>
          <w:rFonts w:cs="Calibri"/>
        </w:rPr>
        <w:t xml:space="preserve">volunteer placement </w:t>
      </w:r>
      <w:r w:rsidRPr="0089216B">
        <w:rPr>
          <w:rFonts w:cs="Calibri"/>
        </w:rPr>
        <w:t xml:space="preserve">for any reason, you must immediately return to </w:t>
      </w:r>
      <w:r w:rsidR="004F7DBB">
        <w:rPr>
          <w:rFonts w:cs="Calibri"/>
        </w:rPr>
        <w:t>EveryMan</w:t>
      </w:r>
      <w:r w:rsidRPr="0089216B">
        <w:rPr>
          <w:rFonts w:cs="Calibri"/>
        </w:rPr>
        <w:t xml:space="preserve"> all property in your possession or control including, but not limited to, any, equipment, papers, keys, records and documents, </w:t>
      </w:r>
      <w:r w:rsidR="00C30022">
        <w:rPr>
          <w:rFonts w:cs="Calibri"/>
        </w:rPr>
        <w:t>c</w:t>
      </w:r>
      <w:r w:rsidRPr="0089216B">
        <w:rPr>
          <w:rFonts w:cs="Calibri"/>
        </w:rPr>
        <w:t xml:space="preserve">onfidential </w:t>
      </w:r>
      <w:r w:rsidR="00C30022">
        <w:rPr>
          <w:rFonts w:cs="Calibri"/>
        </w:rPr>
        <w:t>i</w:t>
      </w:r>
      <w:r w:rsidRPr="0089216B">
        <w:rPr>
          <w:rFonts w:cs="Calibri"/>
        </w:rPr>
        <w:t xml:space="preserve">nformation, intellectual property and other information, in whatever form relating in any way to </w:t>
      </w:r>
      <w:r w:rsidR="004F7DBB">
        <w:rPr>
          <w:rFonts w:cs="Calibri"/>
        </w:rPr>
        <w:t>EveryMan</w:t>
      </w:r>
      <w:r w:rsidRPr="0089216B">
        <w:rPr>
          <w:rFonts w:cs="Calibri"/>
        </w:rPr>
        <w:t xml:space="preserve"> or its clients.  </w:t>
      </w:r>
    </w:p>
    <w:p w:rsidR="005D7EE3" w:rsidRDefault="005D7EE3" w:rsidP="008A6545">
      <w:pPr>
        <w:pStyle w:val="Heading1"/>
        <w:numPr>
          <w:ilvl w:val="0"/>
          <w:numId w:val="0"/>
        </w:numPr>
        <w:pBdr>
          <w:bottom w:val="single" w:sz="4" w:space="1" w:color="auto"/>
        </w:pBdr>
        <w:rPr>
          <w:rFonts w:asciiTheme="minorHAnsi" w:hAnsiTheme="minorHAnsi" w:cs="Calibri"/>
          <w:sz w:val="21"/>
          <w:szCs w:val="21"/>
        </w:rPr>
      </w:pPr>
      <w:bookmarkStart w:id="1" w:name="_Toc524257152"/>
      <w:bookmarkEnd w:id="0"/>
    </w:p>
    <w:p w:rsidR="005D7EE3" w:rsidRDefault="005D7EE3" w:rsidP="005D7EE3">
      <w:r w:rsidRPr="00F1261F">
        <w:t xml:space="preserve">Please indicate your acceptance of </w:t>
      </w:r>
      <w:r>
        <w:t xml:space="preserve">the terms of </w:t>
      </w:r>
      <w:r w:rsidRPr="00F1261F">
        <w:t xml:space="preserve">this </w:t>
      </w:r>
      <w:r>
        <w:t>Volunteer Agreement</w:t>
      </w:r>
      <w:r w:rsidRPr="00F1261F">
        <w:t xml:space="preserve"> by signing the space provided below and return a copy to </w:t>
      </w:r>
      <w:r>
        <w:t>EveryMan</w:t>
      </w:r>
      <w:r w:rsidRPr="00F1261F">
        <w:t xml:space="preserve">. </w:t>
      </w:r>
    </w:p>
    <w:p w:rsidR="005D7EE3" w:rsidRPr="00F1261F" w:rsidRDefault="005D7EE3" w:rsidP="005D7EE3"/>
    <w:tbl>
      <w:tblPr>
        <w:tblW w:w="3369" w:type="dxa"/>
        <w:tblInd w:w="-108" w:type="dxa"/>
        <w:tblLook w:val="04A0" w:firstRow="1" w:lastRow="0" w:firstColumn="1" w:lastColumn="0" w:noHBand="0" w:noVBand="1"/>
      </w:tblPr>
      <w:tblGrid>
        <w:gridCol w:w="3369"/>
      </w:tblGrid>
      <w:tr w:rsidR="005D7EE3" w:rsidRPr="00DF3FA2" w:rsidTr="005D7EE3">
        <w:trPr>
          <w:trHeight w:val="256"/>
        </w:trPr>
        <w:tc>
          <w:tcPr>
            <w:tcW w:w="3369" w:type="dxa"/>
            <w:vMerge w:val="restart"/>
            <w:shd w:val="clear" w:color="auto" w:fill="auto"/>
          </w:tcPr>
          <w:p w:rsidR="005D7EE3" w:rsidRPr="00DF3FA2" w:rsidRDefault="005D7EE3" w:rsidP="004A2AD1">
            <w:pPr>
              <w:pStyle w:val="NoSpacing"/>
              <w:rPr>
                <w:sz w:val="21"/>
                <w:szCs w:val="21"/>
              </w:rPr>
            </w:pPr>
            <w:r>
              <w:rPr>
                <w:noProof/>
                <w:sz w:val="21"/>
                <w:szCs w:val="21"/>
                <w:lang w:val="en-US"/>
              </w:rPr>
              <w:drawing>
                <wp:anchor distT="0" distB="0" distL="114300" distR="114300" simplePos="0" relativeHeight="251663360" behindDoc="1" locked="0" layoutInCell="1" allowOverlap="1" wp14:anchorId="537ED40E" wp14:editId="439A0995">
                  <wp:simplePos x="0" y="0"/>
                  <wp:positionH relativeFrom="column">
                    <wp:posOffset>0</wp:posOffset>
                  </wp:positionH>
                  <wp:positionV relativeFrom="paragraph">
                    <wp:posOffset>89535</wp:posOffset>
                  </wp:positionV>
                  <wp:extent cx="1168400" cy="8350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3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8400" cy="835025"/>
                          </a:xfrm>
                          <a:prstGeom prst="rect">
                            <a:avLst/>
                          </a:prstGeom>
                        </pic:spPr>
                      </pic:pic>
                    </a:graphicData>
                  </a:graphic>
                </wp:anchor>
              </w:drawing>
            </w:r>
            <w:r w:rsidRPr="00DF3FA2">
              <w:rPr>
                <w:sz w:val="21"/>
                <w:szCs w:val="21"/>
              </w:rPr>
              <w:t>Yours sincerely</w:t>
            </w:r>
          </w:p>
        </w:tc>
      </w:tr>
      <w:tr w:rsidR="005D7EE3" w:rsidRPr="004D68FA" w:rsidTr="005D7EE3">
        <w:trPr>
          <w:trHeight w:val="580"/>
        </w:trPr>
        <w:tc>
          <w:tcPr>
            <w:tcW w:w="3369" w:type="dxa"/>
            <w:vMerge/>
            <w:tcBorders>
              <w:bottom w:val="dotted" w:sz="4" w:space="0" w:color="auto"/>
            </w:tcBorders>
            <w:shd w:val="clear" w:color="auto" w:fill="auto"/>
          </w:tcPr>
          <w:p w:rsidR="005D7EE3" w:rsidRPr="004D68FA" w:rsidRDefault="005D7EE3" w:rsidP="004A2AD1">
            <w:pPr>
              <w:pStyle w:val="NoSpacing"/>
              <w:rPr>
                <w:sz w:val="20"/>
              </w:rPr>
            </w:pPr>
          </w:p>
        </w:tc>
      </w:tr>
      <w:tr w:rsidR="005D7EE3" w:rsidRPr="00DF3FA2" w:rsidTr="005D7EE3">
        <w:trPr>
          <w:trHeight w:val="90"/>
        </w:trPr>
        <w:tc>
          <w:tcPr>
            <w:tcW w:w="3369" w:type="dxa"/>
            <w:tcBorders>
              <w:top w:val="dotted" w:sz="4" w:space="0" w:color="auto"/>
            </w:tcBorders>
            <w:shd w:val="clear" w:color="auto" w:fill="auto"/>
          </w:tcPr>
          <w:p w:rsidR="005D7EE3" w:rsidRPr="00DF3FA2" w:rsidRDefault="005D7EE3" w:rsidP="004A2AD1">
            <w:pPr>
              <w:pStyle w:val="NoSpacing"/>
            </w:pPr>
            <w:r w:rsidRPr="00DF3FA2">
              <w:t>Greg Aldridge</w:t>
            </w:r>
          </w:p>
          <w:p w:rsidR="005D7EE3" w:rsidRPr="00DF3FA2" w:rsidRDefault="00F104F2" w:rsidP="004A2AD1">
            <w:pPr>
              <w:pStyle w:val="NoSpacing"/>
            </w:pPr>
            <w:r>
              <w:t xml:space="preserve">Chief </w:t>
            </w:r>
            <w:r w:rsidR="005D7EE3" w:rsidRPr="00DF3FA2">
              <w:t xml:space="preserve">Executive </w:t>
            </w:r>
            <w:r>
              <w:t>Officer</w:t>
            </w:r>
          </w:p>
        </w:tc>
      </w:tr>
    </w:tbl>
    <w:p w:rsidR="005D7EE3" w:rsidRDefault="005D7EE3" w:rsidP="005D7EE3">
      <w:pPr>
        <w:pStyle w:val="NoSpacing"/>
        <w:rPr>
          <w:b/>
          <w:sz w:val="28"/>
        </w:rPr>
      </w:pPr>
    </w:p>
    <w:tbl>
      <w:tblPr>
        <w:tblW w:w="9984" w:type="dxa"/>
        <w:tblInd w:w="-108" w:type="dxa"/>
        <w:tblLook w:val="04A0" w:firstRow="1" w:lastRow="0" w:firstColumn="1" w:lastColumn="0" w:noHBand="0" w:noVBand="1"/>
      </w:tblPr>
      <w:tblGrid>
        <w:gridCol w:w="3310"/>
        <w:gridCol w:w="236"/>
        <w:gridCol w:w="3927"/>
        <w:gridCol w:w="8"/>
        <w:gridCol w:w="276"/>
        <w:gridCol w:w="8"/>
        <w:gridCol w:w="2211"/>
        <w:gridCol w:w="8"/>
      </w:tblGrid>
      <w:tr w:rsidR="008A6545" w:rsidRPr="00DF3FA2" w:rsidTr="002E6580">
        <w:trPr>
          <w:gridAfter w:val="1"/>
          <w:wAfter w:w="8" w:type="dxa"/>
          <w:trHeight w:val="206"/>
        </w:trPr>
        <w:tc>
          <w:tcPr>
            <w:tcW w:w="9976" w:type="dxa"/>
            <w:gridSpan w:val="7"/>
            <w:shd w:val="clear" w:color="auto" w:fill="auto"/>
          </w:tcPr>
          <w:p w:rsidR="008A6545" w:rsidRPr="00DF3FA2" w:rsidRDefault="008A6545" w:rsidP="004A2AD1">
            <w:pPr>
              <w:pStyle w:val="NoSpacing"/>
              <w:rPr>
                <w:sz w:val="21"/>
                <w:szCs w:val="21"/>
              </w:rPr>
            </w:pPr>
            <w:r w:rsidRPr="00DF3FA2">
              <w:rPr>
                <w:sz w:val="21"/>
                <w:szCs w:val="21"/>
              </w:rPr>
              <w:t xml:space="preserve">I confirm my agreement to the above terms and conditions of </w:t>
            </w:r>
            <w:r>
              <w:rPr>
                <w:sz w:val="21"/>
                <w:szCs w:val="21"/>
              </w:rPr>
              <w:t>volunteer placement</w:t>
            </w:r>
            <w:r w:rsidRPr="00DF3FA2">
              <w:rPr>
                <w:sz w:val="21"/>
                <w:szCs w:val="21"/>
              </w:rPr>
              <w:t>.</w:t>
            </w:r>
          </w:p>
        </w:tc>
      </w:tr>
      <w:tr w:rsidR="005D7EE3" w:rsidRPr="008F1753" w:rsidTr="008A6545">
        <w:trPr>
          <w:trHeight w:val="580"/>
        </w:trPr>
        <w:tc>
          <w:tcPr>
            <w:tcW w:w="3310" w:type="dxa"/>
            <w:shd w:val="clear" w:color="auto" w:fill="auto"/>
          </w:tcPr>
          <w:p w:rsidR="005D7EE3" w:rsidRPr="004D68FA" w:rsidRDefault="005D7EE3" w:rsidP="004A2AD1">
            <w:pPr>
              <w:pStyle w:val="NoSpacing"/>
              <w:ind w:right="-108"/>
              <w:rPr>
                <w:rFonts w:eastAsia="Arial"/>
                <w:sz w:val="20"/>
                <w:szCs w:val="21"/>
                <w:lang w:val="en-NZ"/>
              </w:rPr>
            </w:pPr>
          </w:p>
          <w:p w:rsidR="005D7EE3" w:rsidRPr="004D68FA" w:rsidRDefault="005D7EE3" w:rsidP="004A2AD1">
            <w:pPr>
              <w:pStyle w:val="NoSpacing"/>
              <w:rPr>
                <w:rFonts w:eastAsia="Arial"/>
                <w:sz w:val="20"/>
                <w:szCs w:val="21"/>
                <w:lang w:val="en-NZ"/>
              </w:rPr>
            </w:pPr>
          </w:p>
        </w:tc>
        <w:tc>
          <w:tcPr>
            <w:tcW w:w="236" w:type="dxa"/>
            <w:shd w:val="clear" w:color="auto" w:fill="auto"/>
          </w:tcPr>
          <w:p w:rsidR="005D7EE3" w:rsidRDefault="005D7EE3">
            <w:pPr>
              <w:jc w:val="left"/>
              <w:rPr>
                <w:rFonts w:eastAsia="Arial" w:cs="Times New Roman"/>
                <w:sz w:val="20"/>
                <w:szCs w:val="21"/>
                <w:lang w:val="en-NZ"/>
              </w:rPr>
            </w:pPr>
          </w:p>
          <w:p w:rsidR="005D7EE3" w:rsidRPr="004D68FA" w:rsidRDefault="005D7EE3" w:rsidP="004A2AD1">
            <w:pPr>
              <w:pStyle w:val="NoSpacing"/>
              <w:rPr>
                <w:rFonts w:eastAsia="Arial"/>
                <w:sz w:val="20"/>
                <w:szCs w:val="21"/>
                <w:lang w:val="en-NZ"/>
              </w:rPr>
            </w:pPr>
          </w:p>
        </w:tc>
        <w:tc>
          <w:tcPr>
            <w:tcW w:w="3935" w:type="dxa"/>
            <w:gridSpan w:val="2"/>
            <w:tcBorders>
              <w:left w:val="nil"/>
            </w:tcBorders>
            <w:shd w:val="clear" w:color="auto" w:fill="auto"/>
          </w:tcPr>
          <w:p w:rsidR="005D7EE3" w:rsidRDefault="005D7EE3">
            <w:pPr>
              <w:jc w:val="left"/>
              <w:rPr>
                <w:rFonts w:eastAsia="Arial" w:cs="Times New Roman"/>
                <w:sz w:val="20"/>
                <w:szCs w:val="21"/>
                <w:lang w:val="en-NZ"/>
              </w:rPr>
            </w:pPr>
          </w:p>
          <w:p w:rsidR="005D7EE3" w:rsidRPr="004D68FA" w:rsidRDefault="005D7EE3" w:rsidP="004A2AD1">
            <w:pPr>
              <w:pStyle w:val="NoSpacing"/>
              <w:rPr>
                <w:rFonts w:eastAsia="Arial"/>
                <w:sz w:val="20"/>
                <w:szCs w:val="21"/>
                <w:lang w:val="en-NZ"/>
              </w:rPr>
            </w:pPr>
          </w:p>
        </w:tc>
        <w:tc>
          <w:tcPr>
            <w:tcW w:w="284" w:type="dxa"/>
            <w:gridSpan w:val="2"/>
            <w:shd w:val="clear" w:color="auto" w:fill="auto"/>
          </w:tcPr>
          <w:p w:rsidR="005D7EE3" w:rsidRDefault="005D7EE3" w:rsidP="002E15F3">
            <w:pPr>
              <w:pStyle w:val="NoSpacing"/>
              <w:rPr>
                <w:rFonts w:eastAsia="Arial"/>
                <w:sz w:val="20"/>
                <w:szCs w:val="21"/>
                <w:lang w:val="en-NZ"/>
              </w:rPr>
            </w:pPr>
          </w:p>
          <w:p w:rsidR="005D7EE3" w:rsidRPr="004D68FA" w:rsidRDefault="005D7EE3" w:rsidP="004A2AD1">
            <w:pPr>
              <w:pStyle w:val="NoSpacing"/>
              <w:rPr>
                <w:rFonts w:eastAsia="Arial"/>
                <w:sz w:val="20"/>
                <w:szCs w:val="21"/>
                <w:lang w:val="en-NZ"/>
              </w:rPr>
            </w:pPr>
          </w:p>
        </w:tc>
        <w:tc>
          <w:tcPr>
            <w:tcW w:w="2219" w:type="dxa"/>
            <w:gridSpan w:val="2"/>
            <w:shd w:val="clear" w:color="auto" w:fill="auto"/>
          </w:tcPr>
          <w:p w:rsidR="005D7EE3" w:rsidRPr="008F1753" w:rsidRDefault="005D7EE3" w:rsidP="004A2AD1">
            <w:pPr>
              <w:pStyle w:val="NoSpacing"/>
              <w:rPr>
                <w:rFonts w:eastAsia="Arial"/>
                <w:b/>
                <w:i/>
                <w:sz w:val="20"/>
                <w:szCs w:val="21"/>
                <w:lang w:val="en-NZ"/>
              </w:rPr>
            </w:pPr>
          </w:p>
        </w:tc>
      </w:tr>
      <w:tr w:rsidR="005D7EE3" w:rsidRPr="00DF3FA2" w:rsidTr="008A6545">
        <w:trPr>
          <w:gridAfter w:val="1"/>
          <w:wAfter w:w="8" w:type="dxa"/>
          <w:trHeight w:val="90"/>
        </w:trPr>
        <w:tc>
          <w:tcPr>
            <w:tcW w:w="3310" w:type="dxa"/>
            <w:tcBorders>
              <w:top w:val="dotted" w:sz="4" w:space="0" w:color="auto"/>
            </w:tcBorders>
            <w:shd w:val="clear" w:color="auto" w:fill="auto"/>
          </w:tcPr>
          <w:p w:rsidR="005D7EE3" w:rsidRPr="00DF3FA2" w:rsidRDefault="008A6545" w:rsidP="004A2AD1">
            <w:pPr>
              <w:pStyle w:val="NoSpacing"/>
              <w:rPr>
                <w:rFonts w:eastAsia="Arial"/>
                <w:lang w:val="en-NZ"/>
              </w:rPr>
            </w:pPr>
            <w:r>
              <w:rPr>
                <w:rFonts w:eastAsia="Arial"/>
                <w:lang w:val="en-NZ"/>
              </w:rPr>
              <w:t>Signed</w:t>
            </w:r>
          </w:p>
        </w:tc>
        <w:tc>
          <w:tcPr>
            <w:tcW w:w="236" w:type="dxa"/>
            <w:shd w:val="clear" w:color="auto" w:fill="auto"/>
          </w:tcPr>
          <w:p w:rsidR="005D7EE3" w:rsidRPr="00DF3FA2" w:rsidRDefault="005D7EE3" w:rsidP="004A2AD1">
            <w:pPr>
              <w:pStyle w:val="NoSpacing"/>
              <w:rPr>
                <w:rFonts w:eastAsia="Arial"/>
                <w:lang w:val="en-NZ"/>
              </w:rPr>
            </w:pPr>
          </w:p>
        </w:tc>
        <w:tc>
          <w:tcPr>
            <w:tcW w:w="3927" w:type="dxa"/>
            <w:tcBorders>
              <w:top w:val="dotted" w:sz="4" w:space="0" w:color="auto"/>
              <w:left w:val="nil"/>
            </w:tcBorders>
            <w:shd w:val="clear" w:color="auto" w:fill="auto"/>
          </w:tcPr>
          <w:p w:rsidR="005D7EE3" w:rsidRPr="00DF3FA2" w:rsidRDefault="008A6545" w:rsidP="004A2AD1">
            <w:pPr>
              <w:pStyle w:val="NoSpacing"/>
              <w:rPr>
                <w:rFonts w:eastAsia="Arial"/>
                <w:lang w:val="en-NZ"/>
              </w:rPr>
            </w:pPr>
            <w:r>
              <w:rPr>
                <w:rFonts w:eastAsia="Arial"/>
                <w:lang w:val="en-NZ"/>
              </w:rPr>
              <w:t>Name</w:t>
            </w:r>
          </w:p>
        </w:tc>
        <w:tc>
          <w:tcPr>
            <w:tcW w:w="284" w:type="dxa"/>
            <w:gridSpan w:val="2"/>
            <w:shd w:val="clear" w:color="auto" w:fill="auto"/>
          </w:tcPr>
          <w:p w:rsidR="005D7EE3" w:rsidRPr="00DF3FA2" w:rsidRDefault="005D7EE3" w:rsidP="00A85949">
            <w:pPr>
              <w:pStyle w:val="NoSpacing"/>
              <w:rPr>
                <w:rFonts w:eastAsia="Arial"/>
                <w:lang w:val="en-NZ"/>
              </w:rPr>
            </w:pPr>
          </w:p>
          <w:p w:rsidR="005D7EE3" w:rsidRPr="00DF3FA2" w:rsidRDefault="005D7EE3" w:rsidP="004A2AD1">
            <w:pPr>
              <w:pStyle w:val="NoSpacing"/>
              <w:rPr>
                <w:rFonts w:eastAsia="Arial"/>
                <w:lang w:val="en-NZ"/>
              </w:rPr>
            </w:pPr>
          </w:p>
        </w:tc>
        <w:tc>
          <w:tcPr>
            <w:tcW w:w="2219" w:type="dxa"/>
            <w:gridSpan w:val="2"/>
            <w:tcBorders>
              <w:top w:val="dotted" w:sz="4" w:space="0" w:color="auto"/>
            </w:tcBorders>
            <w:shd w:val="clear" w:color="auto" w:fill="auto"/>
          </w:tcPr>
          <w:p w:rsidR="005D7EE3" w:rsidRPr="00DF3FA2" w:rsidRDefault="005D7EE3" w:rsidP="004A2AD1">
            <w:pPr>
              <w:rPr>
                <w:rFonts w:eastAsia="Arial"/>
                <w:lang w:val="en-NZ"/>
              </w:rPr>
            </w:pPr>
            <w:r>
              <w:rPr>
                <w:rFonts w:eastAsia="Arial"/>
                <w:lang w:val="en-NZ"/>
              </w:rPr>
              <w:t>Date</w:t>
            </w:r>
          </w:p>
        </w:tc>
      </w:tr>
    </w:tbl>
    <w:bookmarkEnd w:id="1"/>
    <w:p w:rsidR="004E712D" w:rsidRPr="003F6F2B" w:rsidRDefault="004E712D" w:rsidP="004E712D">
      <w:pPr>
        <w:pStyle w:val="NoSpacing"/>
        <w:rPr>
          <w:rFonts w:asciiTheme="minorHAnsi" w:hAnsiTheme="minorHAnsi" w:cstheme="minorHAnsi"/>
          <w:b/>
          <w:sz w:val="28"/>
          <w:szCs w:val="28"/>
        </w:rPr>
      </w:pPr>
      <w:r w:rsidRPr="003F6F2B">
        <w:rPr>
          <w:rFonts w:asciiTheme="minorHAnsi" w:hAnsiTheme="minorHAnsi" w:cstheme="minorHAnsi"/>
          <w:b/>
          <w:sz w:val="28"/>
          <w:szCs w:val="28"/>
        </w:rPr>
        <w:lastRenderedPageBreak/>
        <w:t>EveryMan Australia</w:t>
      </w:r>
      <w:r w:rsidRPr="003F6F2B">
        <w:rPr>
          <w:rFonts w:asciiTheme="minorHAnsi" w:hAnsiTheme="minorHAnsi" w:cstheme="minorHAnsi"/>
          <w:b/>
          <w:sz w:val="28"/>
          <w:szCs w:val="28"/>
        </w:rPr>
        <w:tab/>
      </w:r>
      <w:r w:rsidRPr="003F6F2B">
        <w:rPr>
          <w:rFonts w:asciiTheme="minorHAnsi" w:hAnsiTheme="minorHAnsi" w:cstheme="minorHAnsi"/>
          <w:b/>
          <w:sz w:val="24"/>
          <w:szCs w:val="24"/>
        </w:rPr>
        <w:t>Volunteer Position Description</w:t>
      </w:r>
      <w:r w:rsidRPr="003F6F2B">
        <w:rPr>
          <w:rFonts w:asciiTheme="minorHAnsi" w:hAnsiTheme="minorHAnsi" w:cstheme="minorHAnsi"/>
          <w:b/>
          <w:sz w:val="28"/>
          <w:szCs w:val="28"/>
        </w:rPr>
        <w:tab/>
      </w:r>
    </w:p>
    <w:tbl>
      <w:tblPr>
        <w:tblStyle w:val="TableGrid"/>
        <w:tblW w:w="0" w:type="auto"/>
        <w:tblLook w:val="04A0" w:firstRow="1" w:lastRow="0" w:firstColumn="1" w:lastColumn="0" w:noHBand="0" w:noVBand="1"/>
      </w:tblPr>
      <w:tblGrid>
        <w:gridCol w:w="1412"/>
        <w:gridCol w:w="2833"/>
        <w:gridCol w:w="2691"/>
        <w:gridCol w:w="2692"/>
      </w:tblGrid>
      <w:tr w:rsidR="004E712D" w:rsidRPr="003F6F2B" w:rsidTr="004A2AD1">
        <w:trPr>
          <w:trHeight w:val="397"/>
        </w:trPr>
        <w:tc>
          <w:tcPr>
            <w:tcW w:w="1412" w:type="dxa"/>
            <w:vAlign w:val="center"/>
          </w:tcPr>
          <w:p w:rsidR="004E712D" w:rsidRPr="003F6F2B" w:rsidRDefault="004E712D" w:rsidP="004A2AD1">
            <w:pPr>
              <w:jc w:val="left"/>
              <w:rPr>
                <w:rFonts w:asciiTheme="minorHAnsi" w:hAnsiTheme="minorHAnsi" w:cstheme="minorHAnsi"/>
                <w:b/>
              </w:rPr>
            </w:pPr>
            <w:r w:rsidRPr="003F6F2B">
              <w:rPr>
                <w:rFonts w:asciiTheme="minorHAnsi" w:hAnsiTheme="minorHAnsi" w:cstheme="minorHAnsi"/>
                <w:b/>
              </w:rPr>
              <w:t>Position title</w:t>
            </w:r>
          </w:p>
        </w:tc>
        <w:tc>
          <w:tcPr>
            <w:tcW w:w="2833" w:type="dxa"/>
            <w:vAlign w:val="center"/>
          </w:tcPr>
          <w:p w:rsidR="004E712D" w:rsidRPr="003F6F2B" w:rsidRDefault="004E712D" w:rsidP="004A2AD1">
            <w:pPr>
              <w:jc w:val="left"/>
              <w:rPr>
                <w:rFonts w:asciiTheme="minorHAnsi" w:hAnsiTheme="minorHAnsi" w:cstheme="minorHAnsi"/>
              </w:rPr>
            </w:pPr>
            <w:r w:rsidRPr="003F6F2B">
              <w:rPr>
                <w:rFonts w:asciiTheme="minorHAnsi" w:hAnsiTheme="minorHAnsi" w:cstheme="minorHAnsi"/>
              </w:rPr>
              <w:t>Intake Support Officer</w:t>
            </w:r>
          </w:p>
        </w:tc>
        <w:tc>
          <w:tcPr>
            <w:tcW w:w="2691" w:type="dxa"/>
            <w:vAlign w:val="center"/>
          </w:tcPr>
          <w:p w:rsidR="004E712D" w:rsidRPr="003F6F2B" w:rsidRDefault="004E712D" w:rsidP="004A2AD1">
            <w:pPr>
              <w:jc w:val="left"/>
              <w:rPr>
                <w:rFonts w:asciiTheme="minorHAnsi" w:hAnsiTheme="minorHAnsi" w:cstheme="minorHAnsi"/>
              </w:rPr>
            </w:pPr>
            <w:r w:rsidRPr="003F6F2B">
              <w:rPr>
                <w:rFonts w:asciiTheme="minorHAnsi" w:hAnsiTheme="minorHAnsi" w:cstheme="minorHAnsi"/>
                <w:b/>
              </w:rPr>
              <w:t>WORK AREA</w:t>
            </w:r>
            <w:r w:rsidRPr="003F6F2B">
              <w:rPr>
                <w:rFonts w:asciiTheme="minorHAnsi" w:hAnsiTheme="minorHAnsi" w:cstheme="minorHAnsi"/>
              </w:rPr>
              <w:t>: Operations</w:t>
            </w:r>
          </w:p>
        </w:tc>
        <w:tc>
          <w:tcPr>
            <w:tcW w:w="2692" w:type="dxa"/>
            <w:vAlign w:val="center"/>
          </w:tcPr>
          <w:p w:rsidR="004E712D" w:rsidRPr="003F6F2B" w:rsidRDefault="004E712D" w:rsidP="004A2AD1">
            <w:pPr>
              <w:jc w:val="left"/>
              <w:rPr>
                <w:rFonts w:asciiTheme="minorHAnsi" w:hAnsiTheme="minorHAnsi" w:cstheme="minorHAnsi"/>
              </w:rPr>
            </w:pPr>
            <w:r w:rsidRPr="003F6F2B">
              <w:rPr>
                <w:rFonts w:asciiTheme="minorHAnsi" w:hAnsiTheme="minorHAnsi" w:cstheme="minorHAnsi"/>
                <w:b/>
              </w:rPr>
              <w:t>LOCATION</w:t>
            </w:r>
            <w:r w:rsidRPr="003F6F2B">
              <w:rPr>
                <w:rFonts w:asciiTheme="minorHAnsi" w:hAnsiTheme="minorHAnsi" w:cstheme="minorHAnsi"/>
              </w:rPr>
              <w:t>: Front Office</w:t>
            </w:r>
          </w:p>
        </w:tc>
      </w:tr>
      <w:tr w:rsidR="004E712D" w:rsidRPr="003F6F2B" w:rsidTr="004A2AD1">
        <w:trPr>
          <w:trHeight w:val="397"/>
        </w:trPr>
        <w:tc>
          <w:tcPr>
            <w:tcW w:w="4245" w:type="dxa"/>
            <w:gridSpan w:val="2"/>
            <w:vAlign w:val="center"/>
          </w:tcPr>
          <w:p w:rsidR="004E712D" w:rsidRPr="003F6F2B" w:rsidRDefault="004E712D" w:rsidP="004A2AD1">
            <w:pPr>
              <w:jc w:val="left"/>
              <w:rPr>
                <w:rFonts w:asciiTheme="minorHAnsi" w:hAnsiTheme="minorHAnsi" w:cstheme="minorHAnsi"/>
              </w:rPr>
            </w:pPr>
            <w:r w:rsidRPr="003F6F2B">
              <w:rPr>
                <w:rFonts w:asciiTheme="minorHAnsi" w:hAnsiTheme="minorHAnsi" w:cstheme="minorHAnsi"/>
                <w:b/>
              </w:rPr>
              <w:t>REPORTING TO</w:t>
            </w:r>
            <w:r w:rsidRPr="003F6F2B">
              <w:rPr>
                <w:rFonts w:asciiTheme="minorHAnsi" w:hAnsiTheme="minorHAnsi" w:cstheme="minorHAnsi"/>
              </w:rPr>
              <w:t>: Client Services Manager</w:t>
            </w:r>
          </w:p>
        </w:tc>
        <w:tc>
          <w:tcPr>
            <w:tcW w:w="2691" w:type="dxa"/>
            <w:vAlign w:val="center"/>
          </w:tcPr>
          <w:p w:rsidR="004E712D" w:rsidRPr="003F6F2B" w:rsidRDefault="004E712D" w:rsidP="004A2AD1">
            <w:pPr>
              <w:jc w:val="left"/>
              <w:rPr>
                <w:rFonts w:asciiTheme="minorHAnsi" w:hAnsiTheme="minorHAnsi" w:cstheme="minorHAnsi"/>
              </w:rPr>
            </w:pPr>
          </w:p>
        </w:tc>
        <w:tc>
          <w:tcPr>
            <w:tcW w:w="2692" w:type="dxa"/>
            <w:vAlign w:val="center"/>
          </w:tcPr>
          <w:p w:rsidR="004E712D" w:rsidRPr="003F6F2B" w:rsidRDefault="004E712D" w:rsidP="004A2AD1">
            <w:pPr>
              <w:jc w:val="left"/>
              <w:rPr>
                <w:rFonts w:asciiTheme="minorHAnsi" w:hAnsiTheme="minorHAnsi" w:cstheme="minorHAnsi"/>
              </w:rPr>
            </w:pPr>
          </w:p>
        </w:tc>
      </w:tr>
    </w:tbl>
    <w:p w:rsidR="004E712D" w:rsidRPr="00E153D8" w:rsidRDefault="004E712D" w:rsidP="004E712D">
      <w:pPr>
        <w:pStyle w:val="NoSpacing"/>
        <w:rPr>
          <w:rFonts w:asciiTheme="minorHAnsi" w:hAnsiTheme="minorHAnsi" w:cstheme="minorHAnsi"/>
          <w:b/>
        </w:rPr>
      </w:pPr>
    </w:p>
    <w:p w:rsidR="004E712D" w:rsidRPr="00E153D8" w:rsidRDefault="004E712D" w:rsidP="004E712D">
      <w:pPr>
        <w:pStyle w:val="NoSpacing"/>
        <w:rPr>
          <w:rFonts w:asciiTheme="minorHAnsi" w:hAnsiTheme="minorHAnsi" w:cstheme="minorHAnsi"/>
          <w:b/>
        </w:rPr>
      </w:pPr>
      <w:r w:rsidRPr="00E153D8">
        <w:rPr>
          <w:rFonts w:asciiTheme="minorHAnsi" w:hAnsiTheme="minorHAnsi" w:cstheme="minorHAnsi"/>
          <w:b/>
        </w:rPr>
        <w:t>ROLE PURPOSE</w:t>
      </w:r>
    </w:p>
    <w:p w:rsidR="004E712D" w:rsidRPr="00E153D8" w:rsidRDefault="004E712D" w:rsidP="004E712D">
      <w:pPr>
        <w:pStyle w:val="NoSpacing"/>
        <w:rPr>
          <w:rFonts w:asciiTheme="minorHAnsi" w:hAnsiTheme="minorHAnsi" w:cstheme="minorHAnsi"/>
        </w:rPr>
      </w:pPr>
      <w:r w:rsidRPr="00E153D8">
        <w:rPr>
          <w:rFonts w:asciiTheme="minorHAnsi" w:hAnsiTheme="minorHAnsi" w:cstheme="minorHAnsi"/>
        </w:rPr>
        <w:t xml:space="preserve">Provide </w:t>
      </w:r>
      <w:r>
        <w:rPr>
          <w:rFonts w:asciiTheme="minorHAnsi" w:hAnsiTheme="minorHAnsi" w:cstheme="minorHAnsi"/>
        </w:rPr>
        <w:t xml:space="preserve">support to front office </w:t>
      </w:r>
      <w:r w:rsidRPr="00E153D8">
        <w:rPr>
          <w:rFonts w:asciiTheme="minorHAnsi" w:hAnsiTheme="minorHAnsi" w:cstheme="minorHAnsi"/>
        </w:rPr>
        <w:t>intake</w:t>
      </w:r>
      <w:r>
        <w:rPr>
          <w:rFonts w:asciiTheme="minorHAnsi" w:hAnsiTheme="minorHAnsi" w:cstheme="minorHAnsi"/>
        </w:rPr>
        <w:t xml:space="preserve"> and reception</w:t>
      </w:r>
      <w:r w:rsidRPr="00E153D8">
        <w:rPr>
          <w:rFonts w:asciiTheme="minorHAnsi" w:hAnsiTheme="minorHAnsi" w:cstheme="minorHAnsi"/>
        </w:rPr>
        <w:t xml:space="preserve"> services (in accordance with existing guidelines, standards and procedures) and undertake </w:t>
      </w:r>
      <w:r>
        <w:rPr>
          <w:rFonts w:asciiTheme="minorHAnsi" w:hAnsiTheme="minorHAnsi" w:cstheme="minorHAnsi"/>
        </w:rPr>
        <w:t>other</w:t>
      </w:r>
      <w:r w:rsidRPr="00E153D8">
        <w:rPr>
          <w:rFonts w:asciiTheme="minorHAnsi" w:hAnsiTheme="minorHAnsi" w:cstheme="minorHAnsi"/>
        </w:rPr>
        <w:t xml:space="preserve"> functions </w:t>
      </w:r>
      <w:r>
        <w:rPr>
          <w:rFonts w:asciiTheme="minorHAnsi" w:hAnsiTheme="minorHAnsi" w:cstheme="minorHAnsi"/>
        </w:rPr>
        <w:t>to</w:t>
      </w:r>
      <w:r w:rsidRPr="00E153D8">
        <w:rPr>
          <w:rFonts w:asciiTheme="minorHAnsi" w:hAnsiTheme="minorHAnsi" w:cstheme="minorHAnsi"/>
        </w:rPr>
        <w:t xml:space="preserve"> deliver identified outcomes for EveryMan.</w:t>
      </w:r>
    </w:p>
    <w:p w:rsidR="004E712D" w:rsidRPr="00E153D8" w:rsidRDefault="004E712D" w:rsidP="004E712D">
      <w:pPr>
        <w:pStyle w:val="NoSpacing"/>
        <w:rPr>
          <w:rFonts w:asciiTheme="minorHAnsi" w:hAnsiTheme="minorHAnsi" w:cstheme="minorHAnsi"/>
        </w:rPr>
      </w:pPr>
    </w:p>
    <w:p w:rsidR="004E712D" w:rsidRPr="00E153D8" w:rsidRDefault="004E712D" w:rsidP="004E712D">
      <w:pPr>
        <w:pStyle w:val="NoSpacing"/>
        <w:rPr>
          <w:rFonts w:asciiTheme="minorHAnsi" w:hAnsiTheme="minorHAnsi" w:cstheme="minorHAnsi"/>
          <w:b/>
        </w:rPr>
      </w:pPr>
      <w:r w:rsidRPr="00E153D8">
        <w:rPr>
          <w:rFonts w:asciiTheme="minorHAnsi" w:hAnsiTheme="minorHAnsi" w:cstheme="minorHAnsi"/>
          <w:b/>
        </w:rPr>
        <w:t>KEY RESPONSIBILITIES</w:t>
      </w:r>
    </w:p>
    <w:tbl>
      <w:tblPr>
        <w:tblStyle w:val="TableGrid"/>
        <w:tblW w:w="0" w:type="auto"/>
        <w:tblLook w:val="04A0" w:firstRow="1" w:lastRow="0" w:firstColumn="1" w:lastColumn="0" w:noHBand="0" w:noVBand="1"/>
      </w:tblPr>
      <w:tblGrid>
        <w:gridCol w:w="9628"/>
      </w:tblGrid>
      <w:tr w:rsidR="004E712D" w:rsidRPr="00E153D8" w:rsidTr="004A2AD1">
        <w:tc>
          <w:tcPr>
            <w:tcW w:w="9747" w:type="dxa"/>
          </w:tcPr>
          <w:p w:rsidR="004E712D" w:rsidRPr="00E153D8" w:rsidRDefault="004E712D" w:rsidP="004A2AD1">
            <w:pPr>
              <w:pStyle w:val="NoSpacing"/>
              <w:rPr>
                <w:rFonts w:asciiTheme="minorHAnsi" w:hAnsiTheme="minorHAnsi" w:cstheme="minorHAnsi"/>
                <w:b/>
              </w:rPr>
            </w:pPr>
            <w:r w:rsidRPr="00E153D8">
              <w:rPr>
                <w:rFonts w:asciiTheme="minorHAnsi" w:hAnsiTheme="minorHAnsi" w:cstheme="minorHAnsi"/>
                <w:b/>
              </w:rPr>
              <w:t>Program delivery</w:t>
            </w:r>
          </w:p>
        </w:tc>
      </w:tr>
      <w:tr w:rsidR="004E712D" w:rsidRPr="00E153D8" w:rsidTr="004A2AD1">
        <w:tc>
          <w:tcPr>
            <w:tcW w:w="9747" w:type="dxa"/>
          </w:tcPr>
          <w:p w:rsidR="004E712D" w:rsidRDefault="004E712D" w:rsidP="004A2AD1">
            <w:pPr>
              <w:pStyle w:val="ListParagraph"/>
              <w:numPr>
                <w:ilvl w:val="0"/>
                <w:numId w:val="13"/>
              </w:numPr>
              <w:spacing w:line="240" w:lineRule="auto"/>
              <w:ind w:left="360"/>
              <w:jc w:val="left"/>
              <w:rPr>
                <w:rFonts w:asciiTheme="minorHAnsi" w:hAnsiTheme="minorHAnsi" w:cstheme="minorHAnsi"/>
                <w:sz w:val="22"/>
                <w:szCs w:val="22"/>
              </w:rPr>
            </w:pPr>
            <w:r w:rsidRPr="00E153D8">
              <w:rPr>
                <w:rFonts w:asciiTheme="minorHAnsi" w:hAnsiTheme="minorHAnsi" w:cstheme="minorHAnsi"/>
                <w:sz w:val="22"/>
                <w:szCs w:val="22"/>
              </w:rPr>
              <w:t xml:space="preserve">Provide </w:t>
            </w:r>
            <w:r>
              <w:rPr>
                <w:rFonts w:asciiTheme="minorHAnsi" w:hAnsiTheme="minorHAnsi" w:cstheme="minorHAnsi"/>
                <w:sz w:val="22"/>
                <w:szCs w:val="22"/>
              </w:rPr>
              <w:t xml:space="preserve">reception and </w:t>
            </w:r>
            <w:r w:rsidRPr="00E153D8">
              <w:rPr>
                <w:rFonts w:asciiTheme="minorHAnsi" w:hAnsiTheme="minorHAnsi" w:cstheme="minorHAnsi"/>
                <w:sz w:val="22"/>
                <w:szCs w:val="22"/>
              </w:rPr>
              <w:t>intake service for men, their partners and families referred to EveryMan.</w:t>
            </w:r>
          </w:p>
          <w:p w:rsidR="004E712D" w:rsidRPr="00E153D8" w:rsidRDefault="004E712D" w:rsidP="004A2AD1">
            <w:pPr>
              <w:pStyle w:val="ListParagraph"/>
              <w:numPr>
                <w:ilvl w:val="0"/>
                <w:numId w:val="13"/>
              </w:numPr>
              <w:spacing w:line="240" w:lineRule="auto"/>
              <w:ind w:left="360"/>
              <w:jc w:val="left"/>
              <w:rPr>
                <w:rFonts w:asciiTheme="minorHAnsi" w:hAnsiTheme="minorHAnsi" w:cstheme="minorHAnsi"/>
                <w:sz w:val="22"/>
                <w:szCs w:val="22"/>
              </w:rPr>
            </w:pPr>
            <w:r>
              <w:rPr>
                <w:rFonts w:asciiTheme="minorHAnsi" w:hAnsiTheme="minorHAnsi" w:cstheme="minorHAnsi"/>
                <w:sz w:val="22"/>
                <w:szCs w:val="22"/>
              </w:rPr>
              <w:t>Assist with the management of EveryMan’s internal communication systems</w:t>
            </w:r>
          </w:p>
          <w:p w:rsidR="004E712D" w:rsidRPr="00E153D8" w:rsidRDefault="004E712D" w:rsidP="004A2AD1">
            <w:pPr>
              <w:pStyle w:val="ListParagraph"/>
              <w:numPr>
                <w:ilvl w:val="0"/>
                <w:numId w:val="13"/>
              </w:numPr>
              <w:spacing w:line="240" w:lineRule="auto"/>
              <w:ind w:left="360"/>
              <w:jc w:val="left"/>
              <w:rPr>
                <w:rFonts w:asciiTheme="minorHAnsi" w:hAnsiTheme="minorHAnsi" w:cstheme="minorHAnsi"/>
                <w:sz w:val="22"/>
                <w:szCs w:val="22"/>
              </w:rPr>
            </w:pPr>
            <w:r w:rsidRPr="00E153D8">
              <w:rPr>
                <w:rFonts w:asciiTheme="minorHAnsi" w:hAnsiTheme="minorHAnsi" w:cstheme="minorHAnsi"/>
                <w:sz w:val="22"/>
                <w:szCs w:val="22"/>
              </w:rPr>
              <w:t xml:space="preserve">Report concerns about clients to the </w:t>
            </w:r>
            <w:r>
              <w:rPr>
                <w:rFonts w:asciiTheme="minorHAnsi" w:hAnsiTheme="minorHAnsi" w:cstheme="minorHAnsi"/>
                <w:sz w:val="22"/>
                <w:szCs w:val="22"/>
              </w:rPr>
              <w:t>Client Services Manager</w:t>
            </w:r>
            <w:r w:rsidRPr="00E153D8">
              <w:rPr>
                <w:rFonts w:asciiTheme="minorHAnsi" w:hAnsiTheme="minorHAnsi" w:cstheme="minorHAnsi"/>
                <w:sz w:val="22"/>
                <w:szCs w:val="22"/>
              </w:rPr>
              <w:t>.</w:t>
            </w:r>
          </w:p>
          <w:p w:rsidR="004E712D" w:rsidRPr="008A6545" w:rsidRDefault="004E712D" w:rsidP="004A2AD1">
            <w:pPr>
              <w:pStyle w:val="ListParagraph"/>
              <w:numPr>
                <w:ilvl w:val="0"/>
                <w:numId w:val="13"/>
              </w:numPr>
              <w:spacing w:line="240" w:lineRule="auto"/>
              <w:ind w:left="360"/>
              <w:jc w:val="left"/>
              <w:rPr>
                <w:rFonts w:asciiTheme="minorHAnsi" w:hAnsiTheme="minorHAnsi" w:cstheme="minorHAnsi"/>
                <w:sz w:val="22"/>
                <w:szCs w:val="22"/>
              </w:rPr>
            </w:pPr>
            <w:r>
              <w:rPr>
                <w:rFonts w:asciiTheme="minorHAnsi" w:hAnsiTheme="minorHAnsi" w:cstheme="minorHAnsi"/>
                <w:sz w:val="22"/>
                <w:szCs w:val="22"/>
              </w:rPr>
              <w:t>Assist with implementing</w:t>
            </w:r>
            <w:r w:rsidRPr="00E153D8">
              <w:rPr>
                <w:rFonts w:asciiTheme="minorHAnsi" w:hAnsiTheme="minorHAnsi" w:cstheme="minorHAnsi"/>
                <w:sz w:val="22"/>
                <w:szCs w:val="22"/>
              </w:rPr>
              <w:t xml:space="preserve"> </w:t>
            </w:r>
            <w:r>
              <w:rPr>
                <w:rFonts w:asciiTheme="minorHAnsi" w:hAnsiTheme="minorHAnsi" w:cstheme="minorHAnsi"/>
                <w:sz w:val="22"/>
                <w:szCs w:val="22"/>
              </w:rPr>
              <w:t>work area</w:t>
            </w:r>
            <w:r w:rsidRPr="00E153D8">
              <w:rPr>
                <w:rFonts w:asciiTheme="minorHAnsi" w:hAnsiTheme="minorHAnsi" w:cstheme="minorHAnsi"/>
                <w:sz w:val="22"/>
                <w:szCs w:val="22"/>
              </w:rPr>
              <w:t xml:space="preserve"> plans and agreed decisions in a timely manner.</w:t>
            </w:r>
          </w:p>
        </w:tc>
      </w:tr>
      <w:tr w:rsidR="004E712D" w:rsidRPr="00E153D8" w:rsidTr="004A2AD1">
        <w:tc>
          <w:tcPr>
            <w:tcW w:w="9747" w:type="dxa"/>
          </w:tcPr>
          <w:p w:rsidR="004E712D" w:rsidRPr="00E153D8" w:rsidRDefault="004E712D" w:rsidP="004A2AD1">
            <w:pPr>
              <w:pStyle w:val="NoSpacing"/>
              <w:rPr>
                <w:rFonts w:asciiTheme="minorHAnsi" w:hAnsiTheme="minorHAnsi" w:cstheme="minorHAnsi"/>
                <w:b/>
              </w:rPr>
            </w:pPr>
            <w:r w:rsidRPr="00E153D8">
              <w:rPr>
                <w:rFonts w:asciiTheme="minorHAnsi" w:hAnsiTheme="minorHAnsi" w:cstheme="minorHAnsi"/>
                <w:b/>
              </w:rPr>
              <w:t>Client services</w:t>
            </w:r>
          </w:p>
        </w:tc>
      </w:tr>
      <w:tr w:rsidR="004E712D" w:rsidRPr="00E153D8" w:rsidTr="004A2AD1">
        <w:tc>
          <w:tcPr>
            <w:tcW w:w="9747" w:type="dxa"/>
          </w:tcPr>
          <w:p w:rsidR="004E712D" w:rsidRPr="00E153D8" w:rsidRDefault="004E712D" w:rsidP="004A2AD1">
            <w:pPr>
              <w:pStyle w:val="ListParagraph"/>
              <w:numPr>
                <w:ilvl w:val="0"/>
                <w:numId w:val="15"/>
              </w:numPr>
              <w:spacing w:line="240" w:lineRule="auto"/>
              <w:jc w:val="left"/>
              <w:rPr>
                <w:rFonts w:asciiTheme="minorHAnsi" w:hAnsiTheme="minorHAnsi" w:cstheme="minorHAnsi"/>
                <w:sz w:val="22"/>
                <w:szCs w:val="22"/>
              </w:rPr>
            </w:pPr>
            <w:r w:rsidRPr="00E153D8">
              <w:rPr>
                <w:rFonts w:asciiTheme="minorHAnsi" w:hAnsiTheme="minorHAnsi" w:cstheme="minorHAnsi"/>
                <w:sz w:val="22"/>
                <w:szCs w:val="22"/>
              </w:rPr>
              <w:t xml:space="preserve">Deliver services </w:t>
            </w:r>
            <w:r>
              <w:rPr>
                <w:rFonts w:asciiTheme="minorHAnsi" w:hAnsiTheme="minorHAnsi" w:cstheme="minorHAnsi"/>
                <w:sz w:val="22"/>
                <w:szCs w:val="22"/>
              </w:rPr>
              <w:t>with appreciation for</w:t>
            </w:r>
            <w:r w:rsidRPr="00E153D8">
              <w:rPr>
                <w:rFonts w:asciiTheme="minorHAnsi" w:hAnsiTheme="minorHAnsi" w:cstheme="minorHAnsi"/>
                <w:sz w:val="22"/>
                <w:szCs w:val="22"/>
              </w:rPr>
              <w:t xml:space="preserve"> the complexity and diversity of </w:t>
            </w:r>
            <w:r>
              <w:rPr>
                <w:rFonts w:asciiTheme="minorHAnsi" w:hAnsiTheme="minorHAnsi" w:cstheme="minorHAnsi"/>
                <w:sz w:val="22"/>
                <w:szCs w:val="22"/>
              </w:rPr>
              <w:t xml:space="preserve">EveryMan’s </w:t>
            </w:r>
            <w:r w:rsidRPr="00E153D8">
              <w:rPr>
                <w:rFonts w:asciiTheme="minorHAnsi" w:hAnsiTheme="minorHAnsi" w:cstheme="minorHAnsi"/>
                <w:sz w:val="22"/>
                <w:szCs w:val="22"/>
              </w:rPr>
              <w:t xml:space="preserve">client </w:t>
            </w:r>
            <w:r>
              <w:rPr>
                <w:rFonts w:asciiTheme="minorHAnsi" w:hAnsiTheme="minorHAnsi" w:cstheme="minorHAnsi"/>
                <w:sz w:val="22"/>
                <w:szCs w:val="22"/>
              </w:rPr>
              <w:t>groups</w:t>
            </w:r>
            <w:r w:rsidRPr="00E153D8">
              <w:rPr>
                <w:rFonts w:asciiTheme="minorHAnsi" w:hAnsiTheme="minorHAnsi" w:cstheme="minorHAnsi"/>
                <w:sz w:val="22"/>
                <w:szCs w:val="22"/>
              </w:rPr>
              <w:t>, including</w:t>
            </w:r>
            <w:r>
              <w:rPr>
                <w:rFonts w:asciiTheme="minorHAnsi" w:hAnsiTheme="minorHAnsi" w:cstheme="minorHAnsi"/>
                <w:sz w:val="22"/>
                <w:szCs w:val="22"/>
              </w:rPr>
              <w:t xml:space="preserve"> Indigenous Australians or people from</w:t>
            </w:r>
            <w:r w:rsidRPr="00E153D8">
              <w:rPr>
                <w:rFonts w:asciiTheme="minorHAnsi" w:hAnsiTheme="minorHAnsi" w:cstheme="minorHAnsi"/>
                <w:sz w:val="22"/>
                <w:szCs w:val="22"/>
              </w:rPr>
              <w:t xml:space="preserve"> culturally and linguistically </w:t>
            </w:r>
            <w:r>
              <w:rPr>
                <w:rFonts w:asciiTheme="minorHAnsi" w:hAnsiTheme="minorHAnsi" w:cstheme="minorHAnsi"/>
                <w:sz w:val="22"/>
                <w:szCs w:val="22"/>
              </w:rPr>
              <w:t>diverse backgrounds</w:t>
            </w:r>
            <w:r w:rsidRPr="00E153D8">
              <w:rPr>
                <w:rFonts w:asciiTheme="minorHAnsi" w:hAnsiTheme="minorHAnsi" w:cstheme="minorHAnsi"/>
                <w:sz w:val="22"/>
                <w:szCs w:val="22"/>
              </w:rPr>
              <w:t>.</w:t>
            </w:r>
          </w:p>
          <w:p w:rsidR="004E712D" w:rsidRPr="00E153D8" w:rsidRDefault="004E712D" w:rsidP="004A2AD1">
            <w:pPr>
              <w:pStyle w:val="ListParagraph"/>
              <w:numPr>
                <w:ilvl w:val="0"/>
                <w:numId w:val="15"/>
              </w:numPr>
              <w:spacing w:line="240" w:lineRule="auto"/>
              <w:jc w:val="left"/>
              <w:rPr>
                <w:rFonts w:asciiTheme="minorHAnsi" w:hAnsiTheme="minorHAnsi" w:cstheme="minorHAnsi"/>
                <w:sz w:val="22"/>
                <w:szCs w:val="22"/>
              </w:rPr>
            </w:pPr>
            <w:r w:rsidRPr="00E153D8">
              <w:rPr>
                <w:rFonts w:asciiTheme="minorHAnsi" w:hAnsiTheme="minorHAnsi" w:cstheme="minorHAnsi"/>
                <w:sz w:val="22"/>
                <w:szCs w:val="22"/>
              </w:rPr>
              <w:t xml:space="preserve">Provide </w:t>
            </w:r>
            <w:r>
              <w:rPr>
                <w:rFonts w:asciiTheme="minorHAnsi" w:hAnsiTheme="minorHAnsi" w:cstheme="minorHAnsi"/>
                <w:sz w:val="22"/>
                <w:szCs w:val="22"/>
              </w:rPr>
              <w:t xml:space="preserve">a supporting </w:t>
            </w:r>
            <w:r w:rsidRPr="00E153D8">
              <w:rPr>
                <w:rFonts w:asciiTheme="minorHAnsi" w:hAnsiTheme="minorHAnsi" w:cstheme="minorHAnsi"/>
                <w:sz w:val="22"/>
                <w:szCs w:val="22"/>
              </w:rPr>
              <w:t>information and referral</w:t>
            </w:r>
            <w:r>
              <w:rPr>
                <w:rFonts w:asciiTheme="minorHAnsi" w:hAnsiTheme="minorHAnsi" w:cstheme="minorHAnsi"/>
                <w:sz w:val="22"/>
                <w:szCs w:val="22"/>
              </w:rPr>
              <w:t xml:space="preserve"> service for new and ongoing clients</w:t>
            </w:r>
          </w:p>
          <w:p w:rsidR="004E712D" w:rsidRPr="00E153D8" w:rsidRDefault="004E712D" w:rsidP="004A2AD1">
            <w:pPr>
              <w:pStyle w:val="ListParagraph"/>
              <w:numPr>
                <w:ilvl w:val="0"/>
                <w:numId w:val="15"/>
              </w:numPr>
              <w:spacing w:line="240" w:lineRule="auto"/>
              <w:jc w:val="left"/>
              <w:rPr>
                <w:rFonts w:asciiTheme="minorHAnsi" w:hAnsiTheme="minorHAnsi" w:cstheme="minorHAnsi"/>
                <w:sz w:val="22"/>
                <w:szCs w:val="22"/>
              </w:rPr>
            </w:pPr>
            <w:r w:rsidRPr="00E153D8">
              <w:rPr>
                <w:rFonts w:asciiTheme="minorHAnsi" w:hAnsiTheme="minorHAnsi" w:cstheme="minorHAnsi"/>
                <w:sz w:val="22"/>
                <w:szCs w:val="22"/>
              </w:rPr>
              <w:t>Maintain client confidentiality and privacy in data collection and record-keeping.</w:t>
            </w:r>
          </w:p>
          <w:p w:rsidR="004E712D" w:rsidRPr="004F7DBB" w:rsidRDefault="004E712D" w:rsidP="004A2AD1">
            <w:pPr>
              <w:pStyle w:val="ListParagraph"/>
              <w:numPr>
                <w:ilvl w:val="0"/>
                <w:numId w:val="15"/>
              </w:numPr>
              <w:spacing w:line="240" w:lineRule="auto"/>
              <w:jc w:val="left"/>
              <w:rPr>
                <w:rFonts w:asciiTheme="minorHAnsi" w:hAnsiTheme="minorHAnsi" w:cstheme="minorHAnsi"/>
                <w:sz w:val="22"/>
                <w:szCs w:val="22"/>
              </w:rPr>
            </w:pPr>
            <w:r w:rsidRPr="00E153D8">
              <w:rPr>
                <w:rFonts w:asciiTheme="minorHAnsi" w:hAnsiTheme="minorHAnsi" w:cstheme="minorHAnsi"/>
                <w:sz w:val="22"/>
                <w:szCs w:val="22"/>
              </w:rPr>
              <w:t>Ensure client grievances or complaints are responded to promptly</w:t>
            </w:r>
            <w:r>
              <w:rPr>
                <w:rFonts w:asciiTheme="minorHAnsi" w:hAnsiTheme="minorHAnsi" w:cstheme="minorHAnsi"/>
                <w:sz w:val="22"/>
                <w:szCs w:val="22"/>
              </w:rPr>
              <w:t xml:space="preserve"> using EveryMan procedures</w:t>
            </w:r>
          </w:p>
        </w:tc>
      </w:tr>
      <w:tr w:rsidR="004E712D" w:rsidRPr="00E153D8" w:rsidTr="004A2AD1">
        <w:tc>
          <w:tcPr>
            <w:tcW w:w="9747" w:type="dxa"/>
          </w:tcPr>
          <w:p w:rsidR="004E712D" w:rsidRPr="00E153D8" w:rsidRDefault="004E712D" w:rsidP="004A2AD1">
            <w:pPr>
              <w:pStyle w:val="NoSpacing"/>
              <w:rPr>
                <w:rFonts w:asciiTheme="minorHAnsi" w:hAnsiTheme="minorHAnsi" w:cstheme="minorHAnsi"/>
                <w:b/>
              </w:rPr>
            </w:pPr>
            <w:r w:rsidRPr="00E153D8">
              <w:rPr>
                <w:rFonts w:asciiTheme="minorHAnsi" w:hAnsiTheme="minorHAnsi" w:cstheme="minorHAnsi"/>
                <w:b/>
              </w:rPr>
              <w:t>Organisation</w:t>
            </w:r>
          </w:p>
        </w:tc>
      </w:tr>
      <w:tr w:rsidR="004E712D" w:rsidRPr="00E153D8" w:rsidTr="004A2AD1">
        <w:tc>
          <w:tcPr>
            <w:tcW w:w="9747" w:type="dxa"/>
          </w:tcPr>
          <w:p w:rsidR="004E712D" w:rsidRPr="00E153D8" w:rsidRDefault="004E712D" w:rsidP="004A2AD1">
            <w:pPr>
              <w:pStyle w:val="ListParagraph"/>
              <w:numPr>
                <w:ilvl w:val="0"/>
                <w:numId w:val="16"/>
              </w:numPr>
              <w:spacing w:line="240" w:lineRule="auto"/>
              <w:jc w:val="left"/>
              <w:rPr>
                <w:rFonts w:asciiTheme="minorHAnsi" w:hAnsiTheme="minorHAnsi" w:cstheme="minorHAnsi"/>
                <w:sz w:val="22"/>
                <w:szCs w:val="22"/>
              </w:rPr>
            </w:pPr>
            <w:r>
              <w:rPr>
                <w:rFonts w:asciiTheme="minorHAnsi" w:hAnsiTheme="minorHAnsi" w:cstheme="minorHAnsi"/>
                <w:sz w:val="22"/>
                <w:szCs w:val="22"/>
              </w:rPr>
              <w:t>Have sound</w:t>
            </w:r>
            <w:r w:rsidRPr="00E153D8">
              <w:rPr>
                <w:rFonts w:asciiTheme="minorHAnsi" w:hAnsiTheme="minorHAnsi" w:cstheme="minorHAnsi"/>
                <w:sz w:val="22"/>
                <w:szCs w:val="22"/>
              </w:rPr>
              <w:t xml:space="preserve"> knowledge of EveryMan</w:t>
            </w:r>
            <w:r>
              <w:rPr>
                <w:rFonts w:asciiTheme="minorHAnsi" w:hAnsiTheme="minorHAnsi" w:cstheme="minorHAnsi"/>
                <w:sz w:val="22"/>
                <w:szCs w:val="22"/>
              </w:rPr>
              <w:t>’s</w:t>
            </w:r>
            <w:r w:rsidRPr="00E153D8">
              <w:rPr>
                <w:rFonts w:asciiTheme="minorHAnsi" w:hAnsiTheme="minorHAnsi" w:cstheme="minorHAnsi"/>
                <w:sz w:val="22"/>
                <w:szCs w:val="22"/>
              </w:rPr>
              <w:t xml:space="preserve"> program activities and </w:t>
            </w:r>
            <w:r>
              <w:rPr>
                <w:rFonts w:asciiTheme="minorHAnsi" w:hAnsiTheme="minorHAnsi" w:cstheme="minorHAnsi"/>
                <w:sz w:val="22"/>
                <w:szCs w:val="22"/>
              </w:rPr>
              <w:t>organisation purpose</w:t>
            </w:r>
            <w:r w:rsidRPr="00E153D8">
              <w:rPr>
                <w:rFonts w:asciiTheme="minorHAnsi" w:hAnsiTheme="minorHAnsi" w:cstheme="minorHAnsi"/>
                <w:sz w:val="22"/>
                <w:szCs w:val="22"/>
              </w:rPr>
              <w:t>.</w:t>
            </w:r>
          </w:p>
          <w:p w:rsidR="004E712D" w:rsidRPr="00E153D8" w:rsidRDefault="004E712D" w:rsidP="004A2AD1">
            <w:pPr>
              <w:pStyle w:val="ListParagraph"/>
              <w:numPr>
                <w:ilvl w:val="0"/>
                <w:numId w:val="16"/>
              </w:numPr>
              <w:spacing w:line="240" w:lineRule="auto"/>
              <w:jc w:val="left"/>
              <w:rPr>
                <w:rFonts w:asciiTheme="minorHAnsi" w:hAnsiTheme="minorHAnsi" w:cstheme="minorHAnsi"/>
                <w:sz w:val="22"/>
                <w:szCs w:val="22"/>
              </w:rPr>
            </w:pPr>
            <w:r w:rsidRPr="00E153D8">
              <w:rPr>
                <w:rFonts w:asciiTheme="minorHAnsi" w:hAnsiTheme="minorHAnsi" w:cstheme="minorHAnsi"/>
                <w:sz w:val="22"/>
                <w:szCs w:val="22"/>
              </w:rPr>
              <w:t xml:space="preserve">Maintain high standards of work practice which meet service requirements </w:t>
            </w:r>
          </w:p>
          <w:p w:rsidR="004E712D" w:rsidRPr="00E153D8" w:rsidRDefault="004E712D" w:rsidP="004A2AD1">
            <w:pPr>
              <w:pStyle w:val="ListParagraph"/>
              <w:numPr>
                <w:ilvl w:val="0"/>
                <w:numId w:val="16"/>
              </w:numPr>
              <w:spacing w:line="240" w:lineRule="auto"/>
              <w:jc w:val="left"/>
              <w:rPr>
                <w:rFonts w:asciiTheme="minorHAnsi" w:hAnsiTheme="minorHAnsi" w:cstheme="minorHAnsi"/>
                <w:sz w:val="22"/>
                <w:szCs w:val="22"/>
              </w:rPr>
            </w:pPr>
            <w:r w:rsidRPr="00E153D8">
              <w:rPr>
                <w:rFonts w:asciiTheme="minorHAnsi" w:hAnsiTheme="minorHAnsi" w:cstheme="minorHAnsi"/>
                <w:sz w:val="22"/>
                <w:szCs w:val="22"/>
              </w:rPr>
              <w:t>Assist with collection of statistics and feedback used for service evaluation.</w:t>
            </w:r>
          </w:p>
          <w:p w:rsidR="004E712D" w:rsidRPr="00E153D8" w:rsidRDefault="004E712D" w:rsidP="004A2AD1">
            <w:pPr>
              <w:pStyle w:val="ListParagraph"/>
              <w:numPr>
                <w:ilvl w:val="0"/>
                <w:numId w:val="16"/>
              </w:numPr>
              <w:spacing w:line="240" w:lineRule="auto"/>
              <w:jc w:val="left"/>
              <w:rPr>
                <w:rFonts w:asciiTheme="minorHAnsi" w:hAnsiTheme="minorHAnsi" w:cstheme="minorHAnsi"/>
                <w:sz w:val="22"/>
                <w:szCs w:val="22"/>
              </w:rPr>
            </w:pPr>
            <w:r w:rsidRPr="00E153D8">
              <w:rPr>
                <w:rFonts w:asciiTheme="minorHAnsi" w:hAnsiTheme="minorHAnsi" w:cstheme="minorHAnsi"/>
                <w:sz w:val="22"/>
                <w:szCs w:val="22"/>
              </w:rPr>
              <w:t xml:space="preserve">Maintain a positive profile with </w:t>
            </w:r>
            <w:r>
              <w:rPr>
                <w:rFonts w:asciiTheme="minorHAnsi" w:hAnsiTheme="minorHAnsi" w:cstheme="minorHAnsi"/>
                <w:sz w:val="22"/>
                <w:szCs w:val="22"/>
              </w:rPr>
              <w:t xml:space="preserve">staff of </w:t>
            </w:r>
            <w:r w:rsidRPr="00E153D8">
              <w:rPr>
                <w:rFonts w:asciiTheme="minorHAnsi" w:hAnsiTheme="minorHAnsi" w:cstheme="minorHAnsi"/>
                <w:sz w:val="22"/>
                <w:szCs w:val="22"/>
              </w:rPr>
              <w:t>government departments and other community service organisations</w:t>
            </w:r>
            <w:r>
              <w:rPr>
                <w:rFonts w:asciiTheme="minorHAnsi" w:hAnsiTheme="minorHAnsi" w:cstheme="minorHAnsi"/>
                <w:sz w:val="22"/>
                <w:szCs w:val="22"/>
              </w:rPr>
              <w:t xml:space="preserve"> contacting EveryMan for business purposes</w:t>
            </w:r>
            <w:r w:rsidRPr="00E153D8">
              <w:rPr>
                <w:rFonts w:asciiTheme="minorHAnsi" w:hAnsiTheme="minorHAnsi" w:cstheme="minorHAnsi"/>
                <w:sz w:val="22"/>
                <w:szCs w:val="22"/>
              </w:rPr>
              <w:t>.</w:t>
            </w:r>
          </w:p>
          <w:p w:rsidR="004E712D" w:rsidRPr="008A6545" w:rsidRDefault="004E712D" w:rsidP="004A2AD1">
            <w:pPr>
              <w:pStyle w:val="ListParagraph"/>
              <w:numPr>
                <w:ilvl w:val="0"/>
                <w:numId w:val="16"/>
              </w:numPr>
              <w:spacing w:line="240" w:lineRule="auto"/>
              <w:jc w:val="left"/>
              <w:rPr>
                <w:rFonts w:asciiTheme="minorHAnsi" w:hAnsiTheme="minorHAnsi" w:cstheme="minorHAnsi"/>
                <w:sz w:val="22"/>
                <w:szCs w:val="22"/>
              </w:rPr>
            </w:pPr>
            <w:r w:rsidRPr="00E153D8">
              <w:rPr>
                <w:rFonts w:asciiTheme="minorHAnsi" w:hAnsiTheme="minorHAnsi" w:cstheme="minorHAnsi"/>
                <w:sz w:val="22"/>
                <w:szCs w:val="22"/>
              </w:rPr>
              <w:t>Observe WH&amp;S and EEO requirements.</w:t>
            </w:r>
          </w:p>
        </w:tc>
      </w:tr>
    </w:tbl>
    <w:p w:rsidR="004E712D" w:rsidRDefault="004E712D" w:rsidP="004E712D">
      <w:pPr>
        <w:pStyle w:val="NoSpacing"/>
        <w:rPr>
          <w:b/>
        </w:rPr>
      </w:pPr>
    </w:p>
    <w:p w:rsidR="004E712D" w:rsidRPr="008A6545" w:rsidRDefault="004E712D" w:rsidP="004E712D">
      <w:pPr>
        <w:pStyle w:val="NoSpacing"/>
        <w:rPr>
          <w:b/>
        </w:rPr>
      </w:pPr>
      <w:r w:rsidRPr="008A6545">
        <w:rPr>
          <w:b/>
        </w:rPr>
        <w:t>KEY CAPABILITIES</w:t>
      </w:r>
    </w:p>
    <w:tbl>
      <w:tblPr>
        <w:tblStyle w:val="TableGrid"/>
        <w:tblW w:w="0" w:type="auto"/>
        <w:tblLook w:val="04A0" w:firstRow="1" w:lastRow="0" w:firstColumn="1" w:lastColumn="0" w:noHBand="0" w:noVBand="1"/>
      </w:tblPr>
      <w:tblGrid>
        <w:gridCol w:w="9242"/>
      </w:tblGrid>
      <w:tr w:rsidR="004E712D" w:rsidRPr="008A6545" w:rsidTr="004A2AD1">
        <w:tc>
          <w:tcPr>
            <w:tcW w:w="9242" w:type="dxa"/>
          </w:tcPr>
          <w:p w:rsidR="004E712D" w:rsidRPr="008A6545" w:rsidRDefault="004E712D" w:rsidP="004A2AD1">
            <w:pPr>
              <w:pStyle w:val="NoSpacing"/>
              <w:rPr>
                <w:b/>
              </w:rPr>
            </w:pPr>
            <w:r w:rsidRPr="008A6545">
              <w:rPr>
                <w:b/>
              </w:rPr>
              <w:t>Being professional</w:t>
            </w:r>
          </w:p>
        </w:tc>
      </w:tr>
      <w:tr w:rsidR="004E712D" w:rsidRPr="00E153D8" w:rsidTr="004A2AD1">
        <w:tc>
          <w:tcPr>
            <w:tcW w:w="9242" w:type="dxa"/>
          </w:tcPr>
          <w:p w:rsidR="004E712D" w:rsidRPr="008A6545" w:rsidRDefault="004E712D" w:rsidP="004A2AD1">
            <w:pPr>
              <w:pStyle w:val="ListParagraph"/>
              <w:numPr>
                <w:ilvl w:val="0"/>
                <w:numId w:val="17"/>
              </w:numPr>
              <w:spacing w:line="240" w:lineRule="auto"/>
              <w:ind w:left="313" w:hanging="284"/>
              <w:jc w:val="left"/>
              <w:rPr>
                <w:rFonts w:asciiTheme="minorHAnsi" w:hAnsiTheme="minorHAnsi" w:cstheme="minorHAnsi"/>
                <w:sz w:val="22"/>
                <w:szCs w:val="22"/>
              </w:rPr>
            </w:pPr>
            <w:r w:rsidRPr="008A6545">
              <w:rPr>
                <w:rFonts w:asciiTheme="minorHAnsi" w:hAnsiTheme="minorHAnsi" w:cstheme="minorHAnsi"/>
                <w:sz w:val="22"/>
                <w:szCs w:val="22"/>
              </w:rPr>
              <w:t>Acts with integrity</w:t>
            </w:r>
            <w:r>
              <w:rPr>
                <w:rFonts w:asciiTheme="minorHAnsi" w:hAnsiTheme="minorHAnsi" w:cstheme="minorHAnsi"/>
                <w:sz w:val="22"/>
                <w:szCs w:val="22"/>
              </w:rPr>
              <w:t xml:space="preserve">, </w:t>
            </w:r>
            <w:r w:rsidRPr="008A6545">
              <w:rPr>
                <w:rFonts w:asciiTheme="minorHAnsi" w:hAnsiTheme="minorHAnsi" w:cstheme="minorHAnsi"/>
                <w:sz w:val="22"/>
                <w:szCs w:val="22"/>
              </w:rPr>
              <w:t>maintains confidentiality, observes professional boundaries and standards</w:t>
            </w:r>
          </w:p>
          <w:p w:rsidR="004E712D" w:rsidRPr="00E153D8" w:rsidRDefault="004E712D" w:rsidP="004A2AD1">
            <w:pPr>
              <w:pStyle w:val="NoSpacing"/>
              <w:numPr>
                <w:ilvl w:val="0"/>
                <w:numId w:val="17"/>
              </w:numPr>
              <w:ind w:left="313" w:hanging="284"/>
              <w:rPr>
                <w:rFonts w:asciiTheme="minorHAnsi" w:hAnsiTheme="minorHAnsi" w:cstheme="minorHAnsi"/>
              </w:rPr>
            </w:pPr>
            <w:r w:rsidRPr="00E153D8">
              <w:rPr>
                <w:rFonts w:asciiTheme="minorHAnsi" w:hAnsiTheme="minorHAnsi" w:cstheme="minorHAnsi"/>
              </w:rPr>
              <w:t xml:space="preserve">Seeks guidance, advice and support when needed </w:t>
            </w:r>
          </w:p>
          <w:p w:rsidR="004E712D" w:rsidRPr="004F7DBB" w:rsidRDefault="004E712D" w:rsidP="004A2AD1">
            <w:pPr>
              <w:pStyle w:val="ListParagraph"/>
              <w:numPr>
                <w:ilvl w:val="0"/>
                <w:numId w:val="17"/>
              </w:numPr>
              <w:spacing w:line="240" w:lineRule="auto"/>
              <w:ind w:left="313" w:hanging="284"/>
              <w:jc w:val="left"/>
              <w:rPr>
                <w:rFonts w:asciiTheme="minorHAnsi" w:hAnsiTheme="minorHAnsi" w:cstheme="minorHAnsi"/>
                <w:sz w:val="22"/>
                <w:szCs w:val="22"/>
              </w:rPr>
            </w:pPr>
            <w:r w:rsidRPr="00E153D8">
              <w:rPr>
                <w:rFonts w:asciiTheme="minorHAnsi" w:hAnsiTheme="minorHAnsi" w:cstheme="minorHAnsi"/>
                <w:sz w:val="22"/>
                <w:szCs w:val="22"/>
              </w:rPr>
              <w:t>Written and verbal communication is pitched appropriately, accurate and professional</w:t>
            </w:r>
          </w:p>
        </w:tc>
      </w:tr>
      <w:tr w:rsidR="004E712D" w:rsidRPr="008A6545" w:rsidTr="004A2AD1">
        <w:tc>
          <w:tcPr>
            <w:tcW w:w="9242" w:type="dxa"/>
          </w:tcPr>
          <w:p w:rsidR="004E712D" w:rsidRPr="008A6545" w:rsidRDefault="004E712D" w:rsidP="004A2AD1">
            <w:pPr>
              <w:pStyle w:val="NoSpacing"/>
              <w:rPr>
                <w:b/>
              </w:rPr>
            </w:pPr>
            <w:r w:rsidRPr="008A6545">
              <w:rPr>
                <w:b/>
              </w:rPr>
              <w:t>Delivering service</w:t>
            </w:r>
          </w:p>
        </w:tc>
      </w:tr>
      <w:tr w:rsidR="004E712D" w:rsidRPr="00E153D8" w:rsidTr="004A2AD1">
        <w:tc>
          <w:tcPr>
            <w:tcW w:w="9242" w:type="dxa"/>
          </w:tcPr>
          <w:p w:rsidR="004E712D" w:rsidRPr="00E153D8" w:rsidRDefault="004E712D" w:rsidP="004A2AD1">
            <w:pPr>
              <w:pStyle w:val="ListParagraph"/>
              <w:numPr>
                <w:ilvl w:val="0"/>
                <w:numId w:val="19"/>
              </w:numPr>
              <w:spacing w:line="240" w:lineRule="auto"/>
              <w:ind w:left="313" w:hanging="284"/>
              <w:jc w:val="left"/>
              <w:rPr>
                <w:rFonts w:asciiTheme="minorHAnsi" w:hAnsiTheme="minorHAnsi" w:cstheme="minorHAnsi"/>
                <w:sz w:val="22"/>
                <w:szCs w:val="22"/>
              </w:rPr>
            </w:pPr>
            <w:r w:rsidRPr="00E153D8">
              <w:rPr>
                <w:rFonts w:asciiTheme="minorHAnsi" w:hAnsiTheme="minorHAnsi" w:cstheme="minorHAnsi"/>
                <w:sz w:val="22"/>
                <w:szCs w:val="22"/>
              </w:rPr>
              <w:t xml:space="preserve">Uses </w:t>
            </w:r>
            <w:r>
              <w:rPr>
                <w:rFonts w:asciiTheme="minorHAnsi" w:hAnsiTheme="minorHAnsi" w:cstheme="minorHAnsi"/>
                <w:sz w:val="22"/>
                <w:szCs w:val="22"/>
              </w:rPr>
              <w:t>sound</w:t>
            </w:r>
            <w:r w:rsidRPr="00E153D8">
              <w:rPr>
                <w:rFonts w:asciiTheme="minorHAnsi" w:hAnsiTheme="minorHAnsi" w:cstheme="minorHAnsi"/>
                <w:sz w:val="22"/>
                <w:szCs w:val="22"/>
              </w:rPr>
              <w:t xml:space="preserve"> practice strategies to identify client issues and </w:t>
            </w:r>
            <w:r>
              <w:rPr>
                <w:rFonts w:asciiTheme="minorHAnsi" w:hAnsiTheme="minorHAnsi" w:cstheme="minorHAnsi"/>
                <w:sz w:val="22"/>
                <w:szCs w:val="22"/>
              </w:rPr>
              <w:t xml:space="preserve">deliver </w:t>
            </w:r>
            <w:r w:rsidRPr="00E153D8">
              <w:rPr>
                <w:rFonts w:asciiTheme="minorHAnsi" w:hAnsiTheme="minorHAnsi" w:cstheme="minorHAnsi"/>
                <w:sz w:val="22"/>
                <w:szCs w:val="22"/>
              </w:rPr>
              <w:t xml:space="preserve">best outcomes for clients </w:t>
            </w:r>
          </w:p>
          <w:p w:rsidR="004E712D" w:rsidRPr="00E153D8" w:rsidRDefault="004E712D" w:rsidP="004A2AD1">
            <w:pPr>
              <w:pStyle w:val="ListParagraph"/>
              <w:numPr>
                <w:ilvl w:val="0"/>
                <w:numId w:val="19"/>
              </w:numPr>
              <w:spacing w:line="240" w:lineRule="auto"/>
              <w:ind w:left="313" w:hanging="284"/>
              <w:rPr>
                <w:rFonts w:asciiTheme="minorHAnsi" w:hAnsiTheme="minorHAnsi" w:cstheme="minorHAnsi"/>
                <w:sz w:val="22"/>
                <w:szCs w:val="22"/>
              </w:rPr>
            </w:pPr>
            <w:r w:rsidRPr="00E153D8">
              <w:rPr>
                <w:rFonts w:asciiTheme="minorHAnsi" w:hAnsiTheme="minorHAnsi" w:cstheme="minorHAnsi"/>
                <w:sz w:val="22"/>
                <w:szCs w:val="22"/>
              </w:rPr>
              <w:t>Adjusts personal style in response to client needs and behaviours</w:t>
            </w:r>
          </w:p>
          <w:p w:rsidR="004E712D" w:rsidRPr="00E153D8" w:rsidRDefault="004E712D" w:rsidP="004A2AD1">
            <w:pPr>
              <w:pStyle w:val="ListParagraph"/>
              <w:numPr>
                <w:ilvl w:val="0"/>
                <w:numId w:val="19"/>
              </w:numPr>
              <w:spacing w:line="240" w:lineRule="auto"/>
              <w:ind w:left="313" w:hanging="284"/>
              <w:rPr>
                <w:rFonts w:asciiTheme="minorHAnsi" w:hAnsiTheme="minorHAnsi" w:cstheme="minorHAnsi"/>
                <w:sz w:val="22"/>
                <w:szCs w:val="22"/>
              </w:rPr>
            </w:pPr>
            <w:r w:rsidRPr="00E153D8">
              <w:rPr>
                <w:rFonts w:asciiTheme="minorHAnsi" w:hAnsiTheme="minorHAnsi" w:cstheme="minorHAnsi"/>
                <w:sz w:val="22"/>
                <w:szCs w:val="22"/>
              </w:rPr>
              <w:t>Demonstrates appropriate interpersonal skills, active listening, empathy, social awareness</w:t>
            </w:r>
          </w:p>
          <w:p w:rsidR="004E712D" w:rsidRPr="00E153D8" w:rsidRDefault="004E712D" w:rsidP="004A2AD1">
            <w:pPr>
              <w:pStyle w:val="NoSpacing"/>
              <w:numPr>
                <w:ilvl w:val="0"/>
                <w:numId w:val="19"/>
              </w:numPr>
              <w:ind w:left="313" w:hanging="284"/>
              <w:rPr>
                <w:rFonts w:asciiTheme="minorHAnsi" w:hAnsiTheme="minorHAnsi" w:cstheme="minorHAnsi"/>
              </w:rPr>
            </w:pPr>
            <w:r w:rsidRPr="00E153D8">
              <w:rPr>
                <w:rFonts w:asciiTheme="minorHAnsi" w:hAnsiTheme="minorHAnsi" w:cstheme="minorHAnsi"/>
              </w:rPr>
              <w:t>Is aware of range of support options and relevant organisations and how to access them</w:t>
            </w:r>
          </w:p>
          <w:p w:rsidR="004E712D" w:rsidRPr="008A6545" w:rsidRDefault="004E712D" w:rsidP="004A2AD1">
            <w:pPr>
              <w:pStyle w:val="ListParagraph"/>
              <w:numPr>
                <w:ilvl w:val="0"/>
                <w:numId w:val="19"/>
              </w:numPr>
              <w:spacing w:line="240" w:lineRule="auto"/>
              <w:ind w:left="313" w:hanging="284"/>
              <w:jc w:val="left"/>
              <w:rPr>
                <w:rFonts w:asciiTheme="minorHAnsi" w:hAnsiTheme="minorHAnsi" w:cstheme="minorHAnsi"/>
                <w:sz w:val="22"/>
                <w:szCs w:val="22"/>
              </w:rPr>
            </w:pPr>
            <w:r w:rsidRPr="00E153D8">
              <w:rPr>
                <w:rFonts w:asciiTheme="minorHAnsi" w:hAnsiTheme="minorHAnsi" w:cstheme="minorHAnsi"/>
                <w:sz w:val="22"/>
                <w:szCs w:val="22"/>
              </w:rPr>
              <w:t xml:space="preserve">Works in a sensitive and impartial manner with </w:t>
            </w:r>
            <w:r>
              <w:rPr>
                <w:rFonts w:asciiTheme="minorHAnsi" w:hAnsiTheme="minorHAnsi" w:cstheme="minorHAnsi"/>
                <w:sz w:val="22"/>
                <w:szCs w:val="22"/>
              </w:rPr>
              <w:t>people</w:t>
            </w:r>
            <w:r w:rsidRPr="00E153D8">
              <w:rPr>
                <w:rFonts w:asciiTheme="minorHAnsi" w:hAnsiTheme="minorHAnsi" w:cstheme="minorHAnsi"/>
                <w:sz w:val="22"/>
                <w:szCs w:val="22"/>
              </w:rPr>
              <w:t xml:space="preserve"> with challenging and complex needs</w:t>
            </w:r>
          </w:p>
        </w:tc>
      </w:tr>
      <w:tr w:rsidR="004E712D" w:rsidRPr="008A6545" w:rsidTr="004A2AD1">
        <w:tc>
          <w:tcPr>
            <w:tcW w:w="9242" w:type="dxa"/>
          </w:tcPr>
          <w:p w:rsidR="004E712D" w:rsidRPr="008A6545" w:rsidRDefault="004E712D" w:rsidP="004A2AD1">
            <w:pPr>
              <w:pStyle w:val="NoSpacing"/>
              <w:rPr>
                <w:b/>
              </w:rPr>
            </w:pPr>
            <w:r w:rsidRPr="008A6545">
              <w:rPr>
                <w:b/>
              </w:rPr>
              <w:t>Working in teams</w:t>
            </w:r>
          </w:p>
        </w:tc>
      </w:tr>
      <w:tr w:rsidR="004E712D" w:rsidRPr="00E153D8" w:rsidTr="004A2AD1">
        <w:tc>
          <w:tcPr>
            <w:tcW w:w="9242" w:type="dxa"/>
          </w:tcPr>
          <w:p w:rsidR="004E712D" w:rsidRPr="00E153D8" w:rsidRDefault="004E712D" w:rsidP="004A2AD1">
            <w:pPr>
              <w:pStyle w:val="ListParagraph"/>
              <w:numPr>
                <w:ilvl w:val="0"/>
                <w:numId w:val="20"/>
              </w:numPr>
              <w:spacing w:line="240" w:lineRule="auto"/>
              <w:rPr>
                <w:rFonts w:asciiTheme="minorHAnsi" w:hAnsiTheme="minorHAnsi" w:cstheme="minorHAnsi"/>
                <w:sz w:val="22"/>
                <w:szCs w:val="22"/>
              </w:rPr>
            </w:pPr>
            <w:r w:rsidRPr="00E153D8">
              <w:rPr>
                <w:rFonts w:asciiTheme="minorHAnsi" w:hAnsiTheme="minorHAnsi" w:cstheme="minorHAnsi"/>
                <w:sz w:val="22"/>
                <w:szCs w:val="22"/>
              </w:rPr>
              <w:t xml:space="preserve">Shares skills and knowledge </w:t>
            </w:r>
            <w:r>
              <w:rPr>
                <w:rFonts w:asciiTheme="minorHAnsi" w:hAnsiTheme="minorHAnsi" w:cstheme="minorHAnsi"/>
                <w:sz w:val="22"/>
                <w:szCs w:val="22"/>
              </w:rPr>
              <w:t>and i</w:t>
            </w:r>
            <w:r w:rsidRPr="00E153D8">
              <w:rPr>
                <w:rFonts w:asciiTheme="minorHAnsi" w:hAnsiTheme="minorHAnsi" w:cstheme="minorHAnsi"/>
                <w:sz w:val="22"/>
                <w:szCs w:val="22"/>
              </w:rPr>
              <w:t>nvolves others in decision-making</w:t>
            </w:r>
          </w:p>
          <w:p w:rsidR="004E712D" w:rsidRPr="008A6545" w:rsidRDefault="004E712D" w:rsidP="004A2AD1">
            <w:pPr>
              <w:pStyle w:val="ListParagraph"/>
              <w:numPr>
                <w:ilvl w:val="0"/>
                <w:numId w:val="20"/>
              </w:numPr>
              <w:spacing w:line="240" w:lineRule="auto"/>
              <w:rPr>
                <w:rFonts w:asciiTheme="minorHAnsi" w:hAnsiTheme="minorHAnsi" w:cstheme="minorHAnsi"/>
                <w:sz w:val="22"/>
                <w:szCs w:val="22"/>
              </w:rPr>
            </w:pPr>
            <w:r w:rsidRPr="00E153D8">
              <w:rPr>
                <w:rFonts w:asciiTheme="minorHAnsi" w:hAnsiTheme="minorHAnsi" w:cstheme="minorHAnsi"/>
                <w:sz w:val="22"/>
                <w:szCs w:val="22"/>
              </w:rPr>
              <w:t>Listens actively and displays empathy</w:t>
            </w:r>
          </w:p>
        </w:tc>
      </w:tr>
      <w:tr w:rsidR="004E712D" w:rsidRPr="008A6545" w:rsidTr="004A2AD1">
        <w:tc>
          <w:tcPr>
            <w:tcW w:w="9242" w:type="dxa"/>
          </w:tcPr>
          <w:p w:rsidR="004E712D" w:rsidRPr="008A6545" w:rsidRDefault="004E712D" w:rsidP="004A2AD1">
            <w:pPr>
              <w:pStyle w:val="NoSpacing"/>
              <w:rPr>
                <w:b/>
              </w:rPr>
            </w:pPr>
            <w:r w:rsidRPr="008A6545">
              <w:rPr>
                <w:b/>
              </w:rPr>
              <w:t>Contributing to the organisation</w:t>
            </w:r>
          </w:p>
        </w:tc>
      </w:tr>
      <w:tr w:rsidR="004E712D" w:rsidRPr="00E153D8" w:rsidTr="004A2AD1">
        <w:tc>
          <w:tcPr>
            <w:tcW w:w="9242" w:type="dxa"/>
          </w:tcPr>
          <w:p w:rsidR="004E712D" w:rsidRDefault="004E712D" w:rsidP="004A2AD1">
            <w:pPr>
              <w:pStyle w:val="NoSpacing"/>
              <w:numPr>
                <w:ilvl w:val="0"/>
                <w:numId w:val="21"/>
              </w:numPr>
              <w:ind w:left="313"/>
              <w:rPr>
                <w:rFonts w:asciiTheme="minorHAnsi" w:hAnsiTheme="minorHAnsi" w:cstheme="minorHAnsi"/>
              </w:rPr>
            </w:pPr>
            <w:r w:rsidRPr="00E153D8">
              <w:rPr>
                <w:rFonts w:asciiTheme="minorHAnsi" w:hAnsiTheme="minorHAnsi" w:cstheme="minorHAnsi"/>
              </w:rPr>
              <w:t xml:space="preserve">Actively adheres to internal/organisational systems and processes </w:t>
            </w:r>
          </w:p>
          <w:p w:rsidR="004E712D" w:rsidRPr="00E153D8" w:rsidRDefault="004E712D" w:rsidP="004A2AD1">
            <w:pPr>
              <w:pStyle w:val="NoSpacing"/>
              <w:numPr>
                <w:ilvl w:val="0"/>
                <w:numId w:val="21"/>
              </w:numPr>
              <w:ind w:left="313"/>
              <w:rPr>
                <w:rFonts w:asciiTheme="minorHAnsi" w:hAnsiTheme="minorHAnsi" w:cstheme="minorHAnsi"/>
              </w:rPr>
            </w:pPr>
            <w:r w:rsidRPr="00E153D8">
              <w:rPr>
                <w:rFonts w:asciiTheme="minorHAnsi" w:hAnsiTheme="minorHAnsi" w:cstheme="minorHAnsi"/>
              </w:rPr>
              <w:t>Understands the purpose and work of the organisation (including its missions and values)</w:t>
            </w:r>
          </w:p>
          <w:p w:rsidR="004E712D" w:rsidRPr="00E153D8" w:rsidRDefault="004E712D" w:rsidP="004A2AD1">
            <w:pPr>
              <w:pStyle w:val="NoSpacing"/>
              <w:numPr>
                <w:ilvl w:val="0"/>
                <w:numId w:val="21"/>
              </w:numPr>
              <w:ind w:left="313"/>
              <w:rPr>
                <w:rFonts w:asciiTheme="minorHAnsi" w:hAnsiTheme="minorHAnsi" w:cstheme="minorHAnsi"/>
              </w:rPr>
            </w:pPr>
            <w:r w:rsidRPr="00E153D8">
              <w:rPr>
                <w:rFonts w:asciiTheme="minorHAnsi" w:hAnsiTheme="minorHAnsi" w:cstheme="minorHAnsi"/>
              </w:rPr>
              <w:t xml:space="preserve">Understands organisation’s operating environment </w:t>
            </w:r>
          </w:p>
          <w:p w:rsidR="004E712D" w:rsidRPr="00E153D8" w:rsidRDefault="004E712D" w:rsidP="004A2AD1">
            <w:pPr>
              <w:pStyle w:val="ListParagraph"/>
              <w:numPr>
                <w:ilvl w:val="0"/>
                <w:numId w:val="21"/>
              </w:numPr>
              <w:spacing w:line="240" w:lineRule="auto"/>
              <w:ind w:left="313"/>
              <w:jc w:val="left"/>
              <w:rPr>
                <w:rFonts w:asciiTheme="minorHAnsi" w:hAnsiTheme="minorHAnsi" w:cstheme="minorHAnsi"/>
                <w:sz w:val="22"/>
                <w:szCs w:val="22"/>
              </w:rPr>
            </w:pPr>
            <w:r w:rsidRPr="00E153D8">
              <w:rPr>
                <w:rFonts w:asciiTheme="minorHAnsi" w:hAnsiTheme="minorHAnsi" w:cstheme="minorHAnsi"/>
                <w:sz w:val="22"/>
                <w:szCs w:val="22"/>
              </w:rPr>
              <w:t>Demonstrates commitment to social justice and social inclusion</w:t>
            </w:r>
          </w:p>
          <w:p w:rsidR="004E712D" w:rsidRPr="008A6545" w:rsidRDefault="004E712D" w:rsidP="004A2AD1">
            <w:pPr>
              <w:pStyle w:val="ListParagraph"/>
              <w:numPr>
                <w:ilvl w:val="0"/>
                <w:numId w:val="21"/>
              </w:numPr>
              <w:spacing w:line="240" w:lineRule="auto"/>
              <w:ind w:left="313"/>
              <w:jc w:val="left"/>
              <w:rPr>
                <w:rFonts w:asciiTheme="minorHAnsi" w:hAnsiTheme="minorHAnsi" w:cstheme="minorHAnsi"/>
                <w:sz w:val="22"/>
                <w:szCs w:val="22"/>
              </w:rPr>
            </w:pPr>
            <w:r w:rsidRPr="00E153D8">
              <w:rPr>
                <w:rFonts w:asciiTheme="minorHAnsi" w:hAnsiTheme="minorHAnsi" w:cstheme="minorHAnsi"/>
                <w:sz w:val="22"/>
                <w:szCs w:val="22"/>
              </w:rPr>
              <w:t>Manages work practices for the health and wellbeing of staff and complies with WHS requirements and responsibilities</w:t>
            </w:r>
          </w:p>
        </w:tc>
      </w:tr>
    </w:tbl>
    <w:p w:rsidR="004E712D" w:rsidRPr="00E153D8" w:rsidRDefault="004E712D" w:rsidP="004E712D">
      <w:pPr>
        <w:rPr>
          <w:rFonts w:asciiTheme="minorHAnsi" w:hAnsiTheme="minorHAnsi" w:cstheme="minorHAnsi"/>
          <w:b/>
        </w:rPr>
      </w:pPr>
    </w:p>
    <w:p w:rsidR="00852BEC" w:rsidRDefault="00852BEC">
      <w:pPr>
        <w:jc w:val="left"/>
        <w:rPr>
          <w:rFonts w:asciiTheme="minorHAnsi" w:hAnsiTheme="minorHAnsi" w:cstheme="minorHAnsi"/>
          <w:b/>
        </w:rPr>
      </w:pPr>
      <w:r>
        <w:rPr>
          <w:rFonts w:asciiTheme="minorHAnsi" w:hAnsiTheme="minorHAnsi" w:cstheme="minorHAnsi"/>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9"/>
        <w:gridCol w:w="5309"/>
      </w:tblGrid>
      <w:tr w:rsidR="00852BEC" w:rsidTr="00172E2B">
        <w:tc>
          <w:tcPr>
            <w:tcW w:w="4361" w:type="dxa"/>
          </w:tcPr>
          <w:p w:rsidR="00852BEC" w:rsidRDefault="00852BEC" w:rsidP="00172E2B">
            <w:pPr>
              <w:pStyle w:val="Heading7"/>
              <w:jc w:val="left"/>
              <w:rPr>
                <w:rFonts w:ascii="Arial Black" w:hAnsi="Arial Black"/>
                <w:b/>
                <w:i w:val="0"/>
                <w:sz w:val="36"/>
              </w:rPr>
            </w:pPr>
            <w:bookmarkStart w:id="2" w:name="_GoBack"/>
            <w:r>
              <w:rPr>
                <w:rFonts w:ascii="Arial Black" w:hAnsi="Arial Black"/>
                <w:b/>
                <w:i w:val="0"/>
                <w:noProof/>
                <w:sz w:val="36"/>
              </w:rPr>
              <w:lastRenderedPageBreak/>
              <w:drawing>
                <wp:inline distT="0" distB="0" distL="0" distR="0" wp14:anchorId="0EDF706A" wp14:editId="2CE84503">
                  <wp:extent cx="2474595" cy="637540"/>
                  <wp:effectExtent l="0" t="0" r="0" b="0"/>
                  <wp:docPr id="20" name="Picture 20" descr="C:\Dropbox\Artwork\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ropbox\Artwork\Orig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4595" cy="637540"/>
                          </a:xfrm>
                          <a:prstGeom prst="rect">
                            <a:avLst/>
                          </a:prstGeom>
                          <a:noFill/>
                          <a:ln>
                            <a:noFill/>
                          </a:ln>
                        </pic:spPr>
                      </pic:pic>
                    </a:graphicData>
                  </a:graphic>
                </wp:inline>
              </w:drawing>
            </w:r>
            <w:bookmarkEnd w:id="2"/>
          </w:p>
        </w:tc>
        <w:tc>
          <w:tcPr>
            <w:tcW w:w="5827" w:type="dxa"/>
            <w:vAlign w:val="bottom"/>
          </w:tcPr>
          <w:p w:rsidR="00852BEC" w:rsidRPr="003A3D6A" w:rsidRDefault="00852BEC" w:rsidP="00172E2B">
            <w:pPr>
              <w:jc w:val="right"/>
              <w:rPr>
                <w:rFonts w:ascii="Bitter" w:hAnsi="Bitter"/>
                <w:b/>
                <w:i/>
                <w:sz w:val="32"/>
              </w:rPr>
            </w:pPr>
            <w:r w:rsidRPr="003A3D6A">
              <w:rPr>
                <w:rFonts w:ascii="Bitter" w:hAnsi="Bitter"/>
                <w:b/>
                <w:sz w:val="32"/>
              </w:rPr>
              <w:t xml:space="preserve">Information Collection Notice   </w:t>
            </w:r>
          </w:p>
        </w:tc>
      </w:tr>
      <w:tr w:rsidR="00852BEC" w:rsidTr="00172E2B">
        <w:tc>
          <w:tcPr>
            <w:tcW w:w="4361" w:type="dxa"/>
          </w:tcPr>
          <w:p w:rsidR="00852BEC" w:rsidRDefault="00852BEC" w:rsidP="00172E2B">
            <w:pPr>
              <w:pStyle w:val="Heading7"/>
              <w:jc w:val="left"/>
              <w:rPr>
                <w:rFonts w:ascii="Arial Black" w:hAnsi="Arial Black"/>
                <w:b/>
                <w:i w:val="0"/>
                <w:sz w:val="36"/>
              </w:rPr>
            </w:pPr>
          </w:p>
        </w:tc>
        <w:tc>
          <w:tcPr>
            <w:tcW w:w="5827" w:type="dxa"/>
            <w:vAlign w:val="bottom"/>
          </w:tcPr>
          <w:p w:rsidR="00852BEC" w:rsidRPr="003A3D6A" w:rsidRDefault="00852BEC" w:rsidP="00172E2B">
            <w:pPr>
              <w:jc w:val="right"/>
              <w:rPr>
                <w:rFonts w:ascii="Bitter" w:hAnsi="Bitter"/>
                <w:b/>
                <w:sz w:val="32"/>
              </w:rPr>
            </w:pPr>
            <w:r w:rsidRPr="007F11C2">
              <w:rPr>
                <w:rFonts w:ascii="Bitter" w:hAnsi="Bitter"/>
                <w:b/>
                <w:sz w:val="32"/>
              </w:rPr>
              <w:t>Contractors &amp; Volunteers</w:t>
            </w:r>
          </w:p>
        </w:tc>
      </w:tr>
    </w:tbl>
    <w:p w:rsidR="00852BEC" w:rsidRPr="0037044D" w:rsidRDefault="00852BEC" w:rsidP="00852BEC">
      <w:pPr>
        <w:pStyle w:val="Heading7"/>
        <w:jc w:val="right"/>
        <w:rPr>
          <w:rFonts w:ascii="Bitter" w:hAnsi="Bitter"/>
          <w:b/>
          <w:sz w:val="24"/>
          <w:szCs w:val="24"/>
        </w:rPr>
      </w:pPr>
      <w:r w:rsidRPr="0037044D">
        <w:rPr>
          <w:rFonts w:ascii="Arial Black" w:hAnsi="Arial Black"/>
          <w:sz w:val="24"/>
          <w:szCs w:val="24"/>
        </w:rPr>
        <w:tab/>
        <w:t xml:space="preserve">    </w:t>
      </w:r>
    </w:p>
    <w:p w:rsidR="00852BEC" w:rsidRDefault="00852BEC" w:rsidP="00852BEC">
      <w:pPr>
        <w:pStyle w:val="ListParagraph"/>
        <w:rPr>
          <w:rFonts w:asciiTheme="minorHAnsi" w:hAnsiTheme="minorHAnsi" w:cstheme="minorHAnsi"/>
          <w:sz w:val="24"/>
          <w:szCs w:val="24"/>
        </w:rPr>
      </w:pPr>
    </w:p>
    <w:p w:rsidR="00852BEC" w:rsidRPr="003A3D6A" w:rsidRDefault="00852BEC" w:rsidP="00852BEC">
      <w:pPr>
        <w:pStyle w:val="ListParagraph"/>
        <w:numPr>
          <w:ilvl w:val="0"/>
          <w:numId w:val="48"/>
        </w:numPr>
        <w:spacing w:line="240" w:lineRule="auto"/>
        <w:rPr>
          <w:rFonts w:asciiTheme="minorHAnsi" w:hAnsiTheme="minorHAnsi" w:cstheme="minorHAnsi"/>
          <w:sz w:val="24"/>
          <w:szCs w:val="24"/>
        </w:rPr>
      </w:pPr>
      <w:r w:rsidRPr="003A3D6A">
        <w:rPr>
          <w:rFonts w:asciiTheme="minorHAnsi" w:hAnsiTheme="minorHAnsi" w:cstheme="minorHAnsi"/>
          <w:sz w:val="24"/>
          <w:szCs w:val="24"/>
        </w:rPr>
        <w:t>In applying for employment with EveryMan you will be providing EveryMan</w:t>
      </w:r>
      <w:r>
        <w:rPr>
          <w:rFonts w:asciiTheme="minorHAnsi" w:hAnsiTheme="minorHAnsi" w:cstheme="minorHAnsi"/>
          <w:sz w:val="24"/>
          <w:szCs w:val="24"/>
        </w:rPr>
        <w:t xml:space="preserve"> with personal information, </w:t>
      </w:r>
      <w:r w:rsidRPr="003A3D6A">
        <w:rPr>
          <w:rFonts w:asciiTheme="minorHAnsi" w:hAnsiTheme="minorHAnsi" w:cstheme="minorHAnsi"/>
          <w:sz w:val="24"/>
          <w:szCs w:val="24"/>
        </w:rPr>
        <w:t>for example your name and address or information contained on your resume</w:t>
      </w:r>
      <w:r>
        <w:rPr>
          <w:rFonts w:asciiTheme="minorHAnsi" w:hAnsiTheme="minorHAnsi" w:cstheme="minorHAnsi"/>
          <w:sz w:val="24"/>
          <w:szCs w:val="24"/>
        </w:rPr>
        <w:t>. W</w:t>
      </w:r>
      <w:r w:rsidRPr="003A3D6A">
        <w:rPr>
          <w:rFonts w:asciiTheme="minorHAnsi" w:hAnsiTheme="minorHAnsi" w:cstheme="minorHAnsi"/>
          <w:sz w:val="24"/>
          <w:szCs w:val="24"/>
        </w:rPr>
        <w:t xml:space="preserve">e will collect the information in order to assess your application. </w:t>
      </w:r>
      <w:r>
        <w:rPr>
          <w:rFonts w:asciiTheme="minorHAnsi" w:hAnsiTheme="minorHAnsi" w:cstheme="minorHAnsi"/>
          <w:sz w:val="24"/>
          <w:szCs w:val="24"/>
        </w:rPr>
        <w:t xml:space="preserve"> </w:t>
      </w:r>
      <w:r w:rsidRPr="00211C09">
        <w:rPr>
          <w:rFonts w:asciiTheme="minorHAnsi" w:hAnsiTheme="minorHAnsi" w:cstheme="minorHAnsi"/>
          <w:sz w:val="24"/>
          <w:szCs w:val="24"/>
        </w:rPr>
        <w:t>We may also make notes and prepare a confidential report in respect of your application.</w:t>
      </w:r>
    </w:p>
    <w:p w:rsidR="00852BEC" w:rsidRPr="003A3D6A" w:rsidRDefault="00852BEC" w:rsidP="00852BEC">
      <w:pPr>
        <w:rPr>
          <w:rFonts w:asciiTheme="minorHAnsi" w:hAnsiTheme="minorHAnsi" w:cstheme="minorHAnsi"/>
          <w:sz w:val="24"/>
          <w:szCs w:val="24"/>
        </w:rPr>
      </w:pPr>
    </w:p>
    <w:p w:rsidR="00852BEC" w:rsidRPr="003A3D6A" w:rsidRDefault="00852BEC" w:rsidP="00852BEC">
      <w:pPr>
        <w:pStyle w:val="ListParagraph"/>
        <w:numPr>
          <w:ilvl w:val="0"/>
          <w:numId w:val="48"/>
        </w:numPr>
        <w:spacing w:line="240" w:lineRule="auto"/>
        <w:rPr>
          <w:rFonts w:asciiTheme="minorHAnsi" w:hAnsiTheme="minorHAnsi" w:cstheme="minorHAnsi"/>
          <w:sz w:val="24"/>
          <w:szCs w:val="24"/>
        </w:rPr>
      </w:pPr>
      <w:r>
        <w:rPr>
          <w:rFonts w:asciiTheme="minorHAnsi" w:hAnsiTheme="minorHAnsi" w:cstheme="minorHAnsi"/>
          <w:sz w:val="24"/>
          <w:szCs w:val="24"/>
        </w:rPr>
        <w:t>If you apply for employment with us, we will s</w:t>
      </w:r>
      <w:r w:rsidRPr="003A3D6A">
        <w:rPr>
          <w:rFonts w:asciiTheme="minorHAnsi" w:hAnsiTheme="minorHAnsi" w:cstheme="minorHAnsi"/>
          <w:sz w:val="24"/>
          <w:szCs w:val="24"/>
        </w:rPr>
        <w:t xml:space="preserve">tore </w:t>
      </w:r>
      <w:r>
        <w:rPr>
          <w:rFonts w:asciiTheme="minorHAnsi" w:hAnsiTheme="minorHAnsi" w:cstheme="minorHAnsi"/>
          <w:sz w:val="24"/>
          <w:szCs w:val="24"/>
        </w:rPr>
        <w:t>the personal</w:t>
      </w:r>
      <w:r w:rsidRPr="003A3D6A">
        <w:rPr>
          <w:rFonts w:asciiTheme="minorHAnsi" w:hAnsiTheme="minorHAnsi" w:cstheme="minorHAnsi"/>
          <w:sz w:val="24"/>
          <w:szCs w:val="24"/>
        </w:rPr>
        <w:t xml:space="preserve"> information </w:t>
      </w:r>
      <w:r>
        <w:rPr>
          <w:rFonts w:asciiTheme="minorHAnsi" w:hAnsiTheme="minorHAnsi" w:cstheme="minorHAnsi"/>
          <w:sz w:val="24"/>
          <w:szCs w:val="24"/>
        </w:rPr>
        <w:t xml:space="preserve">you provide during your application </w:t>
      </w:r>
      <w:r w:rsidRPr="003A3D6A">
        <w:rPr>
          <w:rFonts w:asciiTheme="minorHAnsi" w:hAnsiTheme="minorHAnsi" w:cstheme="minorHAnsi"/>
          <w:sz w:val="24"/>
          <w:szCs w:val="24"/>
        </w:rPr>
        <w:t xml:space="preserve">for two years. </w:t>
      </w:r>
    </w:p>
    <w:p w:rsidR="00852BEC" w:rsidRPr="007F11C2" w:rsidRDefault="00852BEC" w:rsidP="00852BEC">
      <w:pPr>
        <w:pStyle w:val="BodyText"/>
        <w:jc w:val="both"/>
        <w:rPr>
          <w:rFonts w:asciiTheme="minorHAnsi" w:hAnsiTheme="minorHAnsi" w:cstheme="minorHAnsi"/>
          <w:b/>
          <w:sz w:val="22"/>
          <w:szCs w:val="22"/>
        </w:rPr>
      </w:pPr>
    </w:p>
    <w:p w:rsidR="00852BEC" w:rsidRPr="003A3D6A" w:rsidRDefault="00852BEC" w:rsidP="00852BEC">
      <w:pPr>
        <w:pStyle w:val="ListParagraph"/>
        <w:numPr>
          <w:ilvl w:val="0"/>
          <w:numId w:val="48"/>
        </w:numPr>
        <w:spacing w:line="240" w:lineRule="auto"/>
        <w:rPr>
          <w:rFonts w:asciiTheme="minorHAnsi" w:hAnsiTheme="minorHAnsi" w:cstheme="minorHAnsi"/>
          <w:sz w:val="24"/>
          <w:szCs w:val="24"/>
        </w:rPr>
      </w:pPr>
      <w:r w:rsidRPr="003A3D6A">
        <w:rPr>
          <w:rFonts w:asciiTheme="minorHAnsi" w:hAnsiTheme="minorHAnsi" w:cstheme="minorHAnsi"/>
          <w:sz w:val="24"/>
          <w:szCs w:val="24"/>
        </w:rPr>
        <w:t xml:space="preserve">You may seek access to </w:t>
      </w:r>
      <w:r>
        <w:rPr>
          <w:rFonts w:asciiTheme="minorHAnsi" w:hAnsiTheme="minorHAnsi" w:cstheme="minorHAnsi"/>
          <w:sz w:val="24"/>
          <w:szCs w:val="24"/>
        </w:rPr>
        <w:t>the</w:t>
      </w:r>
      <w:r w:rsidRPr="003A3D6A">
        <w:rPr>
          <w:rFonts w:asciiTheme="minorHAnsi" w:hAnsiTheme="minorHAnsi" w:cstheme="minorHAnsi"/>
          <w:sz w:val="24"/>
          <w:szCs w:val="24"/>
        </w:rPr>
        <w:t xml:space="preserve"> personal information that we hold a</w:t>
      </w:r>
      <w:r>
        <w:rPr>
          <w:rFonts w:asciiTheme="minorHAnsi" w:hAnsiTheme="minorHAnsi" w:cstheme="minorHAnsi"/>
          <w:sz w:val="24"/>
          <w:szCs w:val="24"/>
        </w:rPr>
        <w:t>bout you</w:t>
      </w:r>
      <w:r w:rsidRPr="003A3D6A">
        <w:rPr>
          <w:rFonts w:asciiTheme="minorHAnsi" w:hAnsiTheme="minorHAnsi" w:cstheme="minorHAnsi"/>
          <w:sz w:val="24"/>
          <w:szCs w:val="24"/>
        </w:rPr>
        <w:t xml:space="preserve">. However, there will be occasions when access is denied. Such occasions would include where access would have an unreasonable impact on the privacy of others. </w:t>
      </w:r>
    </w:p>
    <w:p w:rsidR="00852BEC" w:rsidRPr="007F11C2" w:rsidRDefault="00852BEC" w:rsidP="00852BEC">
      <w:pPr>
        <w:pStyle w:val="BodyText"/>
        <w:jc w:val="both"/>
        <w:rPr>
          <w:rFonts w:asciiTheme="minorHAnsi" w:hAnsiTheme="minorHAnsi" w:cstheme="minorHAnsi"/>
          <w:b/>
          <w:sz w:val="22"/>
          <w:szCs w:val="22"/>
        </w:rPr>
      </w:pPr>
    </w:p>
    <w:p w:rsidR="00852BEC" w:rsidRPr="007F11C2" w:rsidRDefault="00852BEC" w:rsidP="00852BEC">
      <w:pPr>
        <w:pStyle w:val="BodyText"/>
        <w:numPr>
          <w:ilvl w:val="0"/>
          <w:numId w:val="48"/>
        </w:numPr>
        <w:tabs>
          <w:tab w:val="left" w:pos="-720"/>
        </w:tabs>
        <w:spacing w:after="0" w:line="240" w:lineRule="auto"/>
        <w:jc w:val="both"/>
        <w:rPr>
          <w:rFonts w:asciiTheme="minorHAnsi" w:hAnsiTheme="minorHAnsi" w:cstheme="minorHAnsi"/>
          <w:b/>
          <w:i/>
          <w:sz w:val="22"/>
          <w:szCs w:val="22"/>
        </w:rPr>
      </w:pPr>
      <w:r w:rsidRPr="007F11C2">
        <w:rPr>
          <w:rFonts w:asciiTheme="minorHAnsi" w:hAnsiTheme="minorHAnsi" w:cstheme="minorHAnsi"/>
          <w:sz w:val="22"/>
          <w:szCs w:val="22"/>
        </w:rPr>
        <w:t>We will only disclose this information to a third party if related to the services you are providing or with your consent. We will contact you at the time the disclosure is required to discuss the circumstances with you.</w:t>
      </w:r>
    </w:p>
    <w:p w:rsidR="00852BEC" w:rsidRPr="007F11C2" w:rsidRDefault="00852BEC" w:rsidP="00852BEC">
      <w:pPr>
        <w:pStyle w:val="BodyText"/>
        <w:jc w:val="both"/>
        <w:rPr>
          <w:rFonts w:asciiTheme="minorHAnsi" w:hAnsiTheme="minorHAnsi" w:cstheme="minorHAnsi"/>
          <w:b/>
          <w:sz w:val="22"/>
          <w:szCs w:val="22"/>
        </w:rPr>
      </w:pPr>
    </w:p>
    <w:p w:rsidR="00852BEC" w:rsidRPr="007F11C2" w:rsidRDefault="00852BEC" w:rsidP="00852BEC">
      <w:pPr>
        <w:pStyle w:val="ListParagraph"/>
        <w:numPr>
          <w:ilvl w:val="0"/>
          <w:numId w:val="48"/>
        </w:numPr>
        <w:spacing w:line="240" w:lineRule="auto"/>
        <w:rPr>
          <w:rFonts w:asciiTheme="minorHAnsi" w:hAnsiTheme="minorHAnsi" w:cstheme="minorHAnsi"/>
          <w:sz w:val="22"/>
          <w:szCs w:val="22"/>
        </w:rPr>
      </w:pPr>
      <w:r w:rsidRPr="007F11C2">
        <w:rPr>
          <w:rFonts w:asciiTheme="minorHAnsi" w:hAnsiTheme="minorHAnsi" w:cstheme="minorHAnsi"/>
          <w:sz w:val="22"/>
          <w:szCs w:val="22"/>
        </w:rPr>
        <w:t xml:space="preserve">You may be required to have a current Working </w:t>
      </w:r>
      <w:proofErr w:type="gramStart"/>
      <w:r w:rsidRPr="007F11C2">
        <w:rPr>
          <w:rFonts w:asciiTheme="minorHAnsi" w:hAnsiTheme="minorHAnsi" w:cstheme="minorHAnsi"/>
          <w:sz w:val="22"/>
          <w:szCs w:val="22"/>
        </w:rPr>
        <w:t>With</w:t>
      </w:r>
      <w:proofErr w:type="gramEnd"/>
      <w:r w:rsidRPr="007F11C2">
        <w:rPr>
          <w:rFonts w:asciiTheme="minorHAnsi" w:hAnsiTheme="minorHAnsi" w:cstheme="minorHAnsi"/>
          <w:sz w:val="22"/>
          <w:szCs w:val="22"/>
        </w:rPr>
        <w:t xml:space="preserve"> Vulnerable People card before employment can be offered. If you do not, and we are required to negotiate with the Authority to support an application for your registration, we may be provided with information about any criminal record you may have, including whether you are or have been the subject of an DVO or FVO and certain criminal offences under Child Protection law </w:t>
      </w:r>
    </w:p>
    <w:p w:rsidR="00852BEC" w:rsidRPr="007F11C2" w:rsidRDefault="00852BEC" w:rsidP="00852BEC">
      <w:pPr>
        <w:rPr>
          <w:rFonts w:asciiTheme="minorHAnsi" w:hAnsiTheme="minorHAnsi" w:cstheme="minorHAnsi"/>
        </w:rPr>
      </w:pPr>
    </w:p>
    <w:p w:rsidR="00852BEC" w:rsidRPr="007F11C2" w:rsidRDefault="00852BEC" w:rsidP="00852BEC">
      <w:pPr>
        <w:pStyle w:val="ListParagraph"/>
        <w:numPr>
          <w:ilvl w:val="0"/>
          <w:numId w:val="48"/>
        </w:numPr>
        <w:spacing w:line="240" w:lineRule="auto"/>
        <w:rPr>
          <w:rFonts w:asciiTheme="minorHAnsi" w:hAnsiTheme="minorHAnsi" w:cstheme="minorHAnsi"/>
          <w:sz w:val="22"/>
          <w:szCs w:val="22"/>
        </w:rPr>
      </w:pPr>
      <w:r w:rsidRPr="007F11C2">
        <w:rPr>
          <w:rFonts w:asciiTheme="minorHAnsi" w:hAnsiTheme="minorHAnsi" w:cstheme="minorHAnsi"/>
          <w:sz w:val="22"/>
          <w:szCs w:val="22"/>
        </w:rPr>
        <w:t>If you provide us the personal information of others, we encourage you to inform them that:</w:t>
      </w:r>
    </w:p>
    <w:p w:rsidR="00852BEC" w:rsidRPr="007F11C2" w:rsidRDefault="00852BEC" w:rsidP="00852BEC">
      <w:pPr>
        <w:pStyle w:val="ListParagraph"/>
        <w:numPr>
          <w:ilvl w:val="0"/>
          <w:numId w:val="49"/>
        </w:numPr>
        <w:spacing w:line="240" w:lineRule="auto"/>
        <w:rPr>
          <w:rFonts w:asciiTheme="minorHAnsi" w:hAnsiTheme="minorHAnsi" w:cstheme="minorHAnsi"/>
          <w:sz w:val="22"/>
          <w:szCs w:val="22"/>
        </w:rPr>
      </w:pPr>
      <w:r w:rsidRPr="007F11C2">
        <w:rPr>
          <w:rFonts w:asciiTheme="minorHAnsi" w:hAnsiTheme="minorHAnsi" w:cstheme="minorHAnsi"/>
          <w:sz w:val="22"/>
          <w:szCs w:val="22"/>
        </w:rPr>
        <w:t xml:space="preserve">you are disclosing that information to EveryMan and why, </w:t>
      </w:r>
    </w:p>
    <w:p w:rsidR="00852BEC" w:rsidRPr="007F11C2" w:rsidRDefault="00852BEC" w:rsidP="00852BEC">
      <w:pPr>
        <w:pStyle w:val="ListParagraph"/>
        <w:numPr>
          <w:ilvl w:val="0"/>
          <w:numId w:val="49"/>
        </w:numPr>
        <w:spacing w:line="240" w:lineRule="auto"/>
        <w:rPr>
          <w:rFonts w:asciiTheme="minorHAnsi" w:hAnsiTheme="minorHAnsi" w:cstheme="minorHAnsi"/>
          <w:sz w:val="22"/>
          <w:szCs w:val="22"/>
        </w:rPr>
      </w:pPr>
      <w:r w:rsidRPr="007F11C2">
        <w:rPr>
          <w:rFonts w:asciiTheme="minorHAnsi" w:hAnsiTheme="minorHAnsi" w:cstheme="minorHAnsi"/>
          <w:sz w:val="22"/>
          <w:szCs w:val="22"/>
        </w:rPr>
        <w:t xml:space="preserve">they can access that information if they wish, </w:t>
      </w:r>
    </w:p>
    <w:p w:rsidR="00852BEC" w:rsidRPr="007F11C2" w:rsidRDefault="00852BEC" w:rsidP="00852BEC">
      <w:pPr>
        <w:pStyle w:val="ListParagraph"/>
        <w:numPr>
          <w:ilvl w:val="0"/>
          <w:numId w:val="49"/>
        </w:numPr>
        <w:spacing w:line="240" w:lineRule="auto"/>
        <w:rPr>
          <w:rFonts w:asciiTheme="minorHAnsi" w:hAnsiTheme="minorHAnsi" w:cstheme="minorHAnsi"/>
          <w:sz w:val="22"/>
          <w:szCs w:val="22"/>
        </w:rPr>
      </w:pPr>
      <w:r w:rsidRPr="007F11C2">
        <w:rPr>
          <w:rFonts w:asciiTheme="minorHAnsi" w:hAnsiTheme="minorHAnsi" w:cstheme="minorHAnsi"/>
          <w:sz w:val="22"/>
          <w:szCs w:val="22"/>
        </w:rPr>
        <w:t xml:space="preserve">EveryMan does not usually disclose the information to third parties and </w:t>
      </w:r>
    </w:p>
    <w:p w:rsidR="00852BEC" w:rsidRPr="007F11C2" w:rsidRDefault="00852BEC" w:rsidP="00852BEC">
      <w:pPr>
        <w:pStyle w:val="ListParagraph"/>
        <w:numPr>
          <w:ilvl w:val="0"/>
          <w:numId w:val="49"/>
        </w:numPr>
        <w:spacing w:line="240" w:lineRule="auto"/>
        <w:rPr>
          <w:rFonts w:asciiTheme="minorHAnsi" w:hAnsiTheme="minorHAnsi" w:cstheme="minorHAnsi"/>
          <w:sz w:val="22"/>
          <w:szCs w:val="22"/>
        </w:rPr>
      </w:pPr>
      <w:r w:rsidRPr="007F11C2">
        <w:rPr>
          <w:rFonts w:asciiTheme="minorHAnsi" w:hAnsiTheme="minorHAnsi" w:cstheme="minorHAnsi"/>
          <w:sz w:val="22"/>
          <w:szCs w:val="22"/>
        </w:rPr>
        <w:t xml:space="preserve">we may store their information for two years. </w:t>
      </w:r>
    </w:p>
    <w:p w:rsidR="00852BEC" w:rsidRPr="007F11C2" w:rsidRDefault="00852BEC" w:rsidP="00852BEC">
      <w:pPr>
        <w:rPr>
          <w:rFonts w:asciiTheme="minorHAnsi" w:hAnsiTheme="minorHAnsi" w:cstheme="minorHAnsi"/>
        </w:rPr>
      </w:pPr>
      <w:bookmarkStart w:id="3" w:name="_Hlk513559135"/>
    </w:p>
    <w:p w:rsidR="00852BEC" w:rsidRPr="007F11C2" w:rsidRDefault="00852BEC" w:rsidP="00852BEC">
      <w:pPr>
        <w:pStyle w:val="ListParagraph"/>
        <w:numPr>
          <w:ilvl w:val="0"/>
          <w:numId w:val="48"/>
        </w:numPr>
        <w:spacing w:line="240" w:lineRule="auto"/>
        <w:rPr>
          <w:rFonts w:asciiTheme="minorHAnsi" w:hAnsiTheme="minorHAnsi" w:cstheme="minorHAnsi"/>
          <w:sz w:val="22"/>
          <w:szCs w:val="22"/>
        </w:rPr>
      </w:pPr>
      <w:r w:rsidRPr="007F11C2">
        <w:rPr>
          <w:rFonts w:asciiTheme="minorHAnsi" w:hAnsiTheme="minorHAnsi" w:cstheme="minorHAnsi"/>
          <w:sz w:val="22"/>
          <w:szCs w:val="22"/>
        </w:rPr>
        <w:t>Information about EveryMan's privacy procedures can be found in our information sheet ‘EveryMan Privacy Policy’.  Copies are available from EveryMan office</w:t>
      </w:r>
      <w:r>
        <w:rPr>
          <w:rFonts w:asciiTheme="minorHAnsi" w:hAnsiTheme="minorHAnsi" w:cstheme="minorHAnsi"/>
          <w:sz w:val="22"/>
          <w:szCs w:val="22"/>
        </w:rPr>
        <w:t xml:space="preserve"> on</w:t>
      </w:r>
      <w:r w:rsidRPr="007F11C2">
        <w:rPr>
          <w:rFonts w:asciiTheme="minorHAnsi" w:hAnsiTheme="minorHAnsi" w:cstheme="minorHAnsi"/>
          <w:sz w:val="22"/>
          <w:szCs w:val="22"/>
        </w:rPr>
        <w:t xml:space="preserve"> 6230 6999 during business hours, via email to </w:t>
      </w:r>
      <w:hyperlink r:id="rId10" w:history="1">
        <w:r w:rsidRPr="007F11C2">
          <w:rPr>
            <w:rStyle w:val="Hyperlink"/>
            <w:rFonts w:asciiTheme="minorHAnsi" w:hAnsiTheme="minorHAnsi" w:cstheme="minorHAnsi"/>
            <w:sz w:val="22"/>
            <w:szCs w:val="22"/>
          </w:rPr>
          <w:t>enquiries@everyman.org.au</w:t>
        </w:r>
      </w:hyperlink>
      <w:r w:rsidRPr="007F11C2">
        <w:rPr>
          <w:rFonts w:asciiTheme="minorHAnsi" w:hAnsiTheme="minorHAnsi" w:cstheme="minorHAnsi"/>
          <w:sz w:val="22"/>
          <w:szCs w:val="22"/>
        </w:rPr>
        <w:t xml:space="preserve"> or by download from our website at </w:t>
      </w:r>
      <w:hyperlink r:id="rId11" w:history="1">
        <w:r w:rsidRPr="007F11C2">
          <w:rPr>
            <w:rStyle w:val="Hyperlink"/>
            <w:rFonts w:asciiTheme="minorHAnsi" w:hAnsiTheme="minorHAnsi" w:cstheme="minorHAnsi"/>
            <w:sz w:val="22"/>
            <w:szCs w:val="22"/>
          </w:rPr>
          <w:t>http://everyman.org.au/privacy-policy/.</w:t>
        </w:r>
      </w:hyperlink>
    </w:p>
    <w:bookmarkEnd w:id="3"/>
    <w:p w:rsidR="00C371F9" w:rsidRPr="004E712D" w:rsidRDefault="00C371F9" w:rsidP="008A6545">
      <w:pPr>
        <w:jc w:val="left"/>
        <w:rPr>
          <w:rFonts w:asciiTheme="minorHAnsi" w:hAnsiTheme="minorHAnsi" w:cstheme="minorHAnsi"/>
          <w:b/>
        </w:rPr>
      </w:pPr>
    </w:p>
    <w:sectPr w:rsidR="00C371F9" w:rsidRPr="004E712D" w:rsidSect="00F1261F">
      <w:headerReference w:type="first" r:id="rId12"/>
      <w:pgSz w:w="11906" w:h="16838"/>
      <w:pgMar w:top="1276" w:right="1134" w:bottom="993"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FB2" w:rsidRDefault="006F7FB2" w:rsidP="00C20AAD">
      <w:r>
        <w:separator/>
      </w:r>
    </w:p>
  </w:endnote>
  <w:endnote w:type="continuationSeparator" w:id="0">
    <w:p w:rsidR="006F7FB2" w:rsidRDefault="006F7FB2" w:rsidP="00C2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itter">
    <w:altName w:val="Calibri"/>
    <w:panose1 w:val="02000000000000000000"/>
    <w:charset w:val="00"/>
    <w:family w:val="auto"/>
    <w:pitch w:val="variable"/>
    <w:sig w:usb0="800000AF" w:usb1="4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FB2" w:rsidRDefault="006F7FB2" w:rsidP="00C20AAD">
      <w:r>
        <w:separator/>
      </w:r>
    </w:p>
  </w:footnote>
  <w:footnote w:type="continuationSeparator" w:id="0">
    <w:p w:rsidR="006F7FB2" w:rsidRDefault="006F7FB2" w:rsidP="00C20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67B" w:rsidRDefault="00D97F92" w:rsidP="00D97F92">
    <w:pPr>
      <w:pStyle w:val="Header"/>
      <w:tabs>
        <w:tab w:val="clear" w:pos="4513"/>
        <w:tab w:val="clear" w:pos="9026"/>
      </w:tabs>
      <w:ind w:left="-284"/>
      <w:rPr>
        <w:rFonts w:ascii="Palatino Linotype" w:hAnsi="Palatino Linotype"/>
        <w:b/>
        <w:noProof/>
        <w:lang w:eastAsia="en-AU"/>
      </w:rPr>
    </w:pPr>
    <w:r>
      <w:rPr>
        <w:noProof/>
        <w:lang w:val="en-US"/>
      </w:rPr>
      <w:drawing>
        <wp:inline distT="0" distB="0" distL="0" distR="0">
          <wp:extent cx="5638800" cy="872370"/>
          <wp:effectExtent l="0" t="0" r="0" b="4445"/>
          <wp:docPr id="25" name="Picture 25" descr="C:\Users\grega.CMC\AppData\Local\Temp\SNAGHTML3949d0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a.CMC\AppData\Local\Temp\SNAGHTML3949d0e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111" cy="888198"/>
                  </a:xfrm>
                  <a:prstGeom prst="rect">
                    <a:avLst/>
                  </a:prstGeom>
                  <a:noFill/>
                  <a:ln>
                    <a:noFill/>
                  </a:ln>
                </pic:spPr>
              </pic:pic>
            </a:graphicData>
          </a:graphic>
        </wp:inline>
      </w:drawing>
    </w:r>
  </w:p>
  <w:p w:rsidR="000B5947" w:rsidRPr="0059090C" w:rsidRDefault="000B5947" w:rsidP="0092367B">
    <w:pPr>
      <w:pStyle w:val="Header"/>
      <w:ind w:left="1701"/>
      <w:rPr>
        <w:rFonts w:ascii="Bitter" w:hAnsi="Bitter"/>
        <w:b/>
        <w:noProof/>
        <w:sz w:val="24"/>
        <w:lang w:eastAsia="en-AU"/>
      </w:rPr>
    </w:pPr>
    <w:r w:rsidRPr="0059090C">
      <w:rPr>
        <w:rFonts w:ascii="Bitter" w:hAnsi="Bitter"/>
        <w:b/>
        <w:noProof/>
        <w:sz w:val="24"/>
        <w:lang w:eastAsia="en-AU"/>
      </w:rPr>
      <w:t xml:space="preserve">Call 02  6230 6999     </w:t>
    </w:r>
  </w:p>
  <w:p w:rsidR="0092367B" w:rsidRPr="0059090C" w:rsidRDefault="0092367B" w:rsidP="0092367B">
    <w:pPr>
      <w:ind w:left="1701"/>
      <w:rPr>
        <w:rFonts w:ascii="Bitter" w:hAnsi="Bitter"/>
        <w:b/>
        <w:sz w:val="18"/>
        <w:szCs w:val="16"/>
      </w:rPr>
    </w:pPr>
    <w:r w:rsidRPr="0059090C">
      <w:rPr>
        <w:rFonts w:ascii="Bitter" w:hAnsi="Bitter"/>
        <w:b/>
        <w:sz w:val="18"/>
        <w:szCs w:val="16"/>
      </w:rPr>
      <w:t xml:space="preserve">GPO Box 1753, Canberra ACT 2601        </w:t>
    </w:r>
  </w:p>
  <w:p w:rsidR="0092367B" w:rsidRPr="0059090C" w:rsidRDefault="0092367B" w:rsidP="0092367B">
    <w:pPr>
      <w:pStyle w:val="Header"/>
      <w:ind w:left="1701"/>
      <w:rPr>
        <w:rFonts w:ascii="Bitter" w:hAnsi="Bitter"/>
        <w:noProof/>
        <w:sz w:val="6"/>
        <w:szCs w:val="16"/>
        <w:lang w:eastAsia="en-AU"/>
      </w:rPr>
    </w:pPr>
  </w:p>
  <w:p w:rsidR="0092367B" w:rsidRPr="0059090C" w:rsidRDefault="0092367B" w:rsidP="0092367B">
    <w:pPr>
      <w:pStyle w:val="Header"/>
      <w:ind w:left="1701"/>
      <w:rPr>
        <w:rFonts w:ascii="Bitter" w:hAnsi="Bitter"/>
        <w:noProof/>
        <w:sz w:val="16"/>
        <w:szCs w:val="16"/>
        <w:lang w:eastAsia="en-AU"/>
      </w:rPr>
    </w:pPr>
    <w:r w:rsidRPr="0059090C">
      <w:rPr>
        <w:rFonts w:ascii="Bitter" w:hAnsi="Bitter"/>
        <w:noProof/>
        <w:sz w:val="16"/>
        <w:szCs w:val="16"/>
        <w:lang w:eastAsia="en-AU"/>
      </w:rPr>
      <w:t xml:space="preserve">enquiries@everyman.org.au            </w:t>
    </w:r>
  </w:p>
  <w:p w:rsidR="000B5947" w:rsidRPr="00F1261F" w:rsidRDefault="0092367B" w:rsidP="00F1261F">
    <w:pPr>
      <w:ind w:left="1701"/>
      <w:rPr>
        <w:rFonts w:ascii="Bitter" w:hAnsi="Bitter"/>
        <w:sz w:val="16"/>
        <w:szCs w:val="16"/>
      </w:rPr>
    </w:pPr>
    <w:r w:rsidRPr="0059090C">
      <w:rPr>
        <w:rFonts w:ascii="Bitter" w:hAnsi="Bitter"/>
        <w:sz w:val="16"/>
        <w:szCs w:val="16"/>
      </w:rPr>
      <w:t xml:space="preserve">www.everyman.org.au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5CE27E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6DA14F2"/>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77EC0E6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2A23D2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D3CAC9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94C636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F26D4D"/>
    <w:multiLevelType w:val="hybridMultilevel"/>
    <w:tmpl w:val="00B0AD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3FE4EE2"/>
    <w:multiLevelType w:val="multilevel"/>
    <w:tmpl w:val="E4ECD4F2"/>
    <w:lvl w:ilvl="0">
      <w:start w:val="1"/>
      <w:numFmt w:val="bullet"/>
      <w:pStyle w:val="ListBullet"/>
      <w:lvlText w:val=""/>
      <w:lvlJc w:val="left"/>
      <w:pPr>
        <w:tabs>
          <w:tab w:val="num" w:pos="397"/>
        </w:tabs>
        <w:ind w:left="397" w:hanging="397"/>
      </w:pPr>
      <w:rPr>
        <w:rFonts w:ascii="Symbol" w:hAnsi="Symbol" w:hint="default"/>
        <w:sz w:val="22"/>
      </w:rPr>
    </w:lvl>
    <w:lvl w:ilvl="1">
      <w:start w:val="1"/>
      <w:numFmt w:val="bullet"/>
      <w:pStyle w:val="ListBullet2"/>
      <w:lvlText w:val=""/>
      <w:lvlJc w:val="left"/>
      <w:pPr>
        <w:tabs>
          <w:tab w:val="num" w:pos="794"/>
        </w:tabs>
        <w:ind w:left="794" w:hanging="397"/>
      </w:pPr>
      <w:rPr>
        <w:rFonts w:ascii="Symbol" w:hAnsi="Symbol" w:hint="default"/>
        <w:sz w:val="18"/>
      </w:rPr>
    </w:lvl>
    <w:lvl w:ilvl="2">
      <w:start w:val="1"/>
      <w:numFmt w:val="bullet"/>
      <w:pStyle w:val="ListBullet3"/>
      <w:lvlText w:val=""/>
      <w:lvlJc w:val="left"/>
      <w:pPr>
        <w:tabs>
          <w:tab w:val="num" w:pos="1191"/>
        </w:tabs>
        <w:ind w:left="1191" w:hanging="397"/>
      </w:pPr>
      <w:rPr>
        <w:rFonts w:ascii="Symbol" w:hAnsi="Symbol" w:hint="default"/>
        <w:sz w:val="18"/>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8" w15:restartNumberingAfterBreak="0">
    <w:nsid w:val="05333580"/>
    <w:multiLevelType w:val="hybridMultilevel"/>
    <w:tmpl w:val="9BB64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7601758"/>
    <w:multiLevelType w:val="multilevel"/>
    <w:tmpl w:val="47DA040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08F97BD6"/>
    <w:multiLevelType w:val="hybridMultilevel"/>
    <w:tmpl w:val="42285A5C"/>
    <w:lvl w:ilvl="0" w:tplc="0C090017">
      <w:start w:val="1"/>
      <w:numFmt w:val="lowerLetter"/>
      <w:lvlText w:val="%1)"/>
      <w:lvlJc w:val="left"/>
      <w:pPr>
        <w:ind w:left="697" w:hanging="360"/>
      </w:pPr>
    </w:lvl>
    <w:lvl w:ilvl="1" w:tplc="0C090019" w:tentative="1">
      <w:start w:val="1"/>
      <w:numFmt w:val="lowerLetter"/>
      <w:lvlText w:val="%2."/>
      <w:lvlJc w:val="left"/>
      <w:pPr>
        <w:ind w:left="1417" w:hanging="360"/>
      </w:pPr>
    </w:lvl>
    <w:lvl w:ilvl="2" w:tplc="0C09001B" w:tentative="1">
      <w:start w:val="1"/>
      <w:numFmt w:val="lowerRoman"/>
      <w:lvlText w:val="%3."/>
      <w:lvlJc w:val="right"/>
      <w:pPr>
        <w:ind w:left="2137" w:hanging="180"/>
      </w:pPr>
    </w:lvl>
    <w:lvl w:ilvl="3" w:tplc="0C09000F" w:tentative="1">
      <w:start w:val="1"/>
      <w:numFmt w:val="decimal"/>
      <w:lvlText w:val="%4."/>
      <w:lvlJc w:val="left"/>
      <w:pPr>
        <w:ind w:left="2857" w:hanging="360"/>
      </w:pPr>
    </w:lvl>
    <w:lvl w:ilvl="4" w:tplc="0C090019" w:tentative="1">
      <w:start w:val="1"/>
      <w:numFmt w:val="lowerLetter"/>
      <w:lvlText w:val="%5."/>
      <w:lvlJc w:val="left"/>
      <w:pPr>
        <w:ind w:left="3577" w:hanging="360"/>
      </w:pPr>
    </w:lvl>
    <w:lvl w:ilvl="5" w:tplc="0C09001B" w:tentative="1">
      <w:start w:val="1"/>
      <w:numFmt w:val="lowerRoman"/>
      <w:lvlText w:val="%6."/>
      <w:lvlJc w:val="right"/>
      <w:pPr>
        <w:ind w:left="4297" w:hanging="180"/>
      </w:pPr>
    </w:lvl>
    <w:lvl w:ilvl="6" w:tplc="0C09000F" w:tentative="1">
      <w:start w:val="1"/>
      <w:numFmt w:val="decimal"/>
      <w:lvlText w:val="%7."/>
      <w:lvlJc w:val="left"/>
      <w:pPr>
        <w:ind w:left="5017" w:hanging="360"/>
      </w:pPr>
    </w:lvl>
    <w:lvl w:ilvl="7" w:tplc="0C090019" w:tentative="1">
      <w:start w:val="1"/>
      <w:numFmt w:val="lowerLetter"/>
      <w:lvlText w:val="%8."/>
      <w:lvlJc w:val="left"/>
      <w:pPr>
        <w:ind w:left="5737" w:hanging="360"/>
      </w:pPr>
    </w:lvl>
    <w:lvl w:ilvl="8" w:tplc="0C09001B" w:tentative="1">
      <w:start w:val="1"/>
      <w:numFmt w:val="lowerRoman"/>
      <w:lvlText w:val="%9."/>
      <w:lvlJc w:val="right"/>
      <w:pPr>
        <w:ind w:left="6457" w:hanging="180"/>
      </w:pPr>
    </w:lvl>
  </w:abstractNum>
  <w:abstractNum w:abstractNumId="11" w15:restartNumberingAfterBreak="0">
    <w:nsid w:val="11CD26DD"/>
    <w:multiLevelType w:val="multilevel"/>
    <w:tmpl w:val="D2882DA4"/>
    <w:lvl w:ilvl="0">
      <w:start w:val="1"/>
      <w:numFmt w:val="decimal"/>
      <w:pStyle w:val="ListNumb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2" w15:restartNumberingAfterBreak="0">
    <w:nsid w:val="141C319A"/>
    <w:multiLevelType w:val="hybridMultilevel"/>
    <w:tmpl w:val="38A0CC04"/>
    <w:lvl w:ilvl="0" w:tplc="0C090017">
      <w:start w:val="1"/>
      <w:numFmt w:val="lowerLetter"/>
      <w:lvlText w:val="%1)"/>
      <w:lvlJc w:val="left"/>
      <w:pPr>
        <w:ind w:left="1140" w:hanging="360"/>
      </w:pPr>
      <w:rPr>
        <w:rFonts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3" w15:restartNumberingAfterBreak="0">
    <w:nsid w:val="16EF13F3"/>
    <w:multiLevelType w:val="hybridMultilevel"/>
    <w:tmpl w:val="E922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13434E"/>
    <w:multiLevelType w:val="hybridMultilevel"/>
    <w:tmpl w:val="8B8AB0F6"/>
    <w:lvl w:ilvl="0" w:tplc="0C090001">
      <w:start w:val="1"/>
      <w:numFmt w:val="bullet"/>
      <w:lvlText w:val=""/>
      <w:lvlJc w:val="left"/>
      <w:pPr>
        <w:ind w:left="1133" w:hanging="360"/>
      </w:pPr>
      <w:rPr>
        <w:rFonts w:ascii="Symbol" w:hAnsi="Symbol" w:hint="default"/>
      </w:rPr>
    </w:lvl>
    <w:lvl w:ilvl="1" w:tplc="0C090003" w:tentative="1">
      <w:start w:val="1"/>
      <w:numFmt w:val="bullet"/>
      <w:lvlText w:val="o"/>
      <w:lvlJc w:val="left"/>
      <w:pPr>
        <w:ind w:left="1853" w:hanging="360"/>
      </w:pPr>
      <w:rPr>
        <w:rFonts w:ascii="Courier New" w:hAnsi="Courier New" w:cs="Courier New" w:hint="default"/>
      </w:rPr>
    </w:lvl>
    <w:lvl w:ilvl="2" w:tplc="0C090005" w:tentative="1">
      <w:start w:val="1"/>
      <w:numFmt w:val="bullet"/>
      <w:lvlText w:val=""/>
      <w:lvlJc w:val="left"/>
      <w:pPr>
        <w:ind w:left="2573" w:hanging="360"/>
      </w:pPr>
      <w:rPr>
        <w:rFonts w:ascii="Wingdings" w:hAnsi="Wingdings" w:hint="default"/>
      </w:rPr>
    </w:lvl>
    <w:lvl w:ilvl="3" w:tplc="0C090001" w:tentative="1">
      <w:start w:val="1"/>
      <w:numFmt w:val="bullet"/>
      <w:lvlText w:val=""/>
      <w:lvlJc w:val="left"/>
      <w:pPr>
        <w:ind w:left="3293" w:hanging="360"/>
      </w:pPr>
      <w:rPr>
        <w:rFonts w:ascii="Symbol" w:hAnsi="Symbol" w:hint="default"/>
      </w:rPr>
    </w:lvl>
    <w:lvl w:ilvl="4" w:tplc="0C090003" w:tentative="1">
      <w:start w:val="1"/>
      <w:numFmt w:val="bullet"/>
      <w:lvlText w:val="o"/>
      <w:lvlJc w:val="left"/>
      <w:pPr>
        <w:ind w:left="4013" w:hanging="360"/>
      </w:pPr>
      <w:rPr>
        <w:rFonts w:ascii="Courier New" w:hAnsi="Courier New" w:cs="Courier New" w:hint="default"/>
      </w:rPr>
    </w:lvl>
    <w:lvl w:ilvl="5" w:tplc="0C090005" w:tentative="1">
      <w:start w:val="1"/>
      <w:numFmt w:val="bullet"/>
      <w:lvlText w:val=""/>
      <w:lvlJc w:val="left"/>
      <w:pPr>
        <w:ind w:left="4733" w:hanging="360"/>
      </w:pPr>
      <w:rPr>
        <w:rFonts w:ascii="Wingdings" w:hAnsi="Wingdings" w:hint="default"/>
      </w:rPr>
    </w:lvl>
    <w:lvl w:ilvl="6" w:tplc="0C090001" w:tentative="1">
      <w:start w:val="1"/>
      <w:numFmt w:val="bullet"/>
      <w:lvlText w:val=""/>
      <w:lvlJc w:val="left"/>
      <w:pPr>
        <w:ind w:left="5453" w:hanging="360"/>
      </w:pPr>
      <w:rPr>
        <w:rFonts w:ascii="Symbol" w:hAnsi="Symbol" w:hint="default"/>
      </w:rPr>
    </w:lvl>
    <w:lvl w:ilvl="7" w:tplc="0C090003" w:tentative="1">
      <w:start w:val="1"/>
      <w:numFmt w:val="bullet"/>
      <w:lvlText w:val="o"/>
      <w:lvlJc w:val="left"/>
      <w:pPr>
        <w:ind w:left="6173" w:hanging="360"/>
      </w:pPr>
      <w:rPr>
        <w:rFonts w:ascii="Courier New" w:hAnsi="Courier New" w:cs="Courier New" w:hint="default"/>
      </w:rPr>
    </w:lvl>
    <w:lvl w:ilvl="8" w:tplc="0C090005" w:tentative="1">
      <w:start w:val="1"/>
      <w:numFmt w:val="bullet"/>
      <w:lvlText w:val=""/>
      <w:lvlJc w:val="left"/>
      <w:pPr>
        <w:ind w:left="6893" w:hanging="360"/>
      </w:pPr>
      <w:rPr>
        <w:rFonts w:ascii="Wingdings" w:hAnsi="Wingdings" w:hint="default"/>
      </w:rPr>
    </w:lvl>
  </w:abstractNum>
  <w:abstractNum w:abstractNumId="15" w15:restartNumberingAfterBreak="0">
    <w:nsid w:val="1ECD5AF2"/>
    <w:multiLevelType w:val="hybridMultilevel"/>
    <w:tmpl w:val="8FEA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91425C"/>
    <w:multiLevelType w:val="hybridMultilevel"/>
    <w:tmpl w:val="212C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34214"/>
    <w:multiLevelType w:val="hybridMultilevel"/>
    <w:tmpl w:val="7CDC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F50B42"/>
    <w:multiLevelType w:val="hybridMultilevel"/>
    <w:tmpl w:val="19842212"/>
    <w:lvl w:ilvl="0" w:tplc="0C090003">
      <w:start w:val="1"/>
      <w:numFmt w:val="bullet"/>
      <w:lvlText w:val="o"/>
      <w:lvlJc w:val="left"/>
      <w:pPr>
        <w:ind w:left="720" w:hanging="360"/>
      </w:pPr>
      <w:rPr>
        <w:rFonts w:ascii="Courier New" w:hAnsi="Courier New" w:cs="Courier New" w:hint="default"/>
      </w:rPr>
    </w:lvl>
    <w:lvl w:ilvl="1" w:tplc="C94857C4">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266DC9"/>
    <w:multiLevelType w:val="hybridMultilevel"/>
    <w:tmpl w:val="3062A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9A61156"/>
    <w:multiLevelType w:val="hybridMultilevel"/>
    <w:tmpl w:val="87B00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A6716C"/>
    <w:multiLevelType w:val="hybridMultilevel"/>
    <w:tmpl w:val="2E909D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9E26AE"/>
    <w:multiLevelType w:val="multilevel"/>
    <w:tmpl w:val="8D58F00A"/>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1134" w:hanging="567"/>
      </w:pPr>
      <w:rPr>
        <w:rFonts w:hint="default"/>
        <w:sz w:val="19"/>
        <w:szCs w:val="19"/>
      </w:rPr>
    </w:lvl>
    <w:lvl w:ilvl="2">
      <w:start w:val="1"/>
      <w:numFmt w:val="lowerLetter"/>
      <w:pStyle w:val="Heading3"/>
      <w:lvlText w:val="(%3)"/>
      <w:lvlJc w:val="left"/>
      <w:pPr>
        <w:ind w:left="1701" w:hanging="567"/>
      </w:pPr>
      <w:rPr>
        <w:rFonts w:hint="default"/>
      </w:rPr>
    </w:lvl>
    <w:lvl w:ilvl="3">
      <w:start w:val="1"/>
      <w:numFmt w:val="lowerRoman"/>
      <w:pStyle w:val="Heading4"/>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3" w15:restartNumberingAfterBreak="0">
    <w:nsid w:val="34D33FDD"/>
    <w:multiLevelType w:val="hybridMultilevel"/>
    <w:tmpl w:val="6BE800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7533A56"/>
    <w:multiLevelType w:val="hybridMultilevel"/>
    <w:tmpl w:val="4A2280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EB9065B"/>
    <w:multiLevelType w:val="hybridMultilevel"/>
    <w:tmpl w:val="E440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DB2B19"/>
    <w:multiLevelType w:val="hybridMultilevel"/>
    <w:tmpl w:val="37646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D363D2"/>
    <w:multiLevelType w:val="hybridMultilevel"/>
    <w:tmpl w:val="56103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AB7CE4"/>
    <w:multiLevelType w:val="hybridMultilevel"/>
    <w:tmpl w:val="2F1466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C95966"/>
    <w:multiLevelType w:val="hybridMultilevel"/>
    <w:tmpl w:val="5690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A7144E"/>
    <w:multiLevelType w:val="hybridMultilevel"/>
    <w:tmpl w:val="2728A74E"/>
    <w:lvl w:ilvl="0" w:tplc="0C090001">
      <w:start w:val="1"/>
      <w:numFmt w:val="bullet"/>
      <w:lvlText w:val=""/>
      <w:lvlJc w:val="left"/>
      <w:pPr>
        <w:ind w:left="720" w:hanging="360"/>
      </w:pPr>
      <w:rPr>
        <w:rFonts w:ascii="Symbol" w:hAnsi="Symbol" w:hint="default"/>
      </w:rPr>
    </w:lvl>
    <w:lvl w:ilvl="1" w:tplc="C94857C4">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F41245"/>
    <w:multiLevelType w:val="hybridMultilevel"/>
    <w:tmpl w:val="547EF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561012"/>
    <w:multiLevelType w:val="hybridMultilevel"/>
    <w:tmpl w:val="4E7C54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A007755"/>
    <w:multiLevelType w:val="hybridMultilevel"/>
    <w:tmpl w:val="781AF3F0"/>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B072D0"/>
    <w:multiLevelType w:val="multilevel"/>
    <w:tmpl w:val="3E5A966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7435CE"/>
    <w:multiLevelType w:val="hybridMultilevel"/>
    <w:tmpl w:val="30F80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302AF4"/>
    <w:multiLevelType w:val="hybridMultilevel"/>
    <w:tmpl w:val="757A2D30"/>
    <w:lvl w:ilvl="0" w:tplc="677A4786">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7" w15:restartNumberingAfterBreak="0">
    <w:nsid w:val="73C63148"/>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697524C"/>
    <w:multiLevelType w:val="multilevel"/>
    <w:tmpl w:val="0D7834CC"/>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9" w15:restartNumberingAfterBreak="0">
    <w:nsid w:val="76A734A9"/>
    <w:multiLevelType w:val="hybridMultilevel"/>
    <w:tmpl w:val="FD400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B17A92"/>
    <w:multiLevelType w:val="hybridMultilevel"/>
    <w:tmpl w:val="E67CCA34"/>
    <w:lvl w:ilvl="0" w:tplc="0C09000F">
      <w:start w:val="1"/>
      <w:numFmt w:val="decimal"/>
      <w:lvlText w:val="%1."/>
      <w:lvlJc w:val="left"/>
      <w:pPr>
        <w:ind w:left="697" w:hanging="360"/>
      </w:pPr>
    </w:lvl>
    <w:lvl w:ilvl="1" w:tplc="0C090019" w:tentative="1">
      <w:start w:val="1"/>
      <w:numFmt w:val="lowerLetter"/>
      <w:lvlText w:val="%2."/>
      <w:lvlJc w:val="left"/>
      <w:pPr>
        <w:ind w:left="1417" w:hanging="360"/>
      </w:pPr>
    </w:lvl>
    <w:lvl w:ilvl="2" w:tplc="0C09001B" w:tentative="1">
      <w:start w:val="1"/>
      <w:numFmt w:val="lowerRoman"/>
      <w:lvlText w:val="%3."/>
      <w:lvlJc w:val="right"/>
      <w:pPr>
        <w:ind w:left="2137" w:hanging="180"/>
      </w:pPr>
    </w:lvl>
    <w:lvl w:ilvl="3" w:tplc="0C09000F" w:tentative="1">
      <w:start w:val="1"/>
      <w:numFmt w:val="decimal"/>
      <w:lvlText w:val="%4."/>
      <w:lvlJc w:val="left"/>
      <w:pPr>
        <w:ind w:left="2857" w:hanging="360"/>
      </w:pPr>
    </w:lvl>
    <w:lvl w:ilvl="4" w:tplc="0C090019" w:tentative="1">
      <w:start w:val="1"/>
      <w:numFmt w:val="lowerLetter"/>
      <w:lvlText w:val="%5."/>
      <w:lvlJc w:val="left"/>
      <w:pPr>
        <w:ind w:left="3577" w:hanging="360"/>
      </w:pPr>
    </w:lvl>
    <w:lvl w:ilvl="5" w:tplc="0C09001B" w:tentative="1">
      <w:start w:val="1"/>
      <w:numFmt w:val="lowerRoman"/>
      <w:lvlText w:val="%6."/>
      <w:lvlJc w:val="right"/>
      <w:pPr>
        <w:ind w:left="4297" w:hanging="180"/>
      </w:pPr>
    </w:lvl>
    <w:lvl w:ilvl="6" w:tplc="0C09000F" w:tentative="1">
      <w:start w:val="1"/>
      <w:numFmt w:val="decimal"/>
      <w:lvlText w:val="%7."/>
      <w:lvlJc w:val="left"/>
      <w:pPr>
        <w:ind w:left="5017" w:hanging="360"/>
      </w:pPr>
    </w:lvl>
    <w:lvl w:ilvl="7" w:tplc="0C090019" w:tentative="1">
      <w:start w:val="1"/>
      <w:numFmt w:val="lowerLetter"/>
      <w:lvlText w:val="%8."/>
      <w:lvlJc w:val="left"/>
      <w:pPr>
        <w:ind w:left="5737" w:hanging="360"/>
      </w:pPr>
    </w:lvl>
    <w:lvl w:ilvl="8" w:tplc="0C09001B" w:tentative="1">
      <w:start w:val="1"/>
      <w:numFmt w:val="lowerRoman"/>
      <w:lvlText w:val="%9."/>
      <w:lvlJc w:val="right"/>
      <w:pPr>
        <w:ind w:left="6457" w:hanging="180"/>
      </w:pPr>
    </w:lvl>
  </w:abstractNum>
  <w:abstractNum w:abstractNumId="41" w15:restartNumberingAfterBreak="0">
    <w:nsid w:val="7C2C023A"/>
    <w:multiLevelType w:val="hybridMultilevel"/>
    <w:tmpl w:val="23642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942069"/>
    <w:multiLevelType w:val="hybridMultilevel"/>
    <w:tmpl w:val="F2F67B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E513D03"/>
    <w:multiLevelType w:val="hybridMultilevel"/>
    <w:tmpl w:val="D702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7"/>
  </w:num>
  <w:num w:numId="5">
    <w:abstractNumId w:val="2"/>
  </w:num>
  <w:num w:numId="6">
    <w:abstractNumId w:val="7"/>
  </w:num>
  <w:num w:numId="7">
    <w:abstractNumId w:val="31"/>
  </w:num>
  <w:num w:numId="8">
    <w:abstractNumId w:val="4"/>
  </w:num>
  <w:num w:numId="9">
    <w:abstractNumId w:val="1"/>
  </w:num>
  <w:num w:numId="10">
    <w:abstractNumId w:val="0"/>
  </w:num>
  <w:num w:numId="11">
    <w:abstractNumId w:val="38"/>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2"/>
  </w:num>
  <w:num w:numId="15">
    <w:abstractNumId w:val="6"/>
  </w:num>
  <w:num w:numId="16">
    <w:abstractNumId w:val="19"/>
  </w:num>
  <w:num w:numId="17">
    <w:abstractNumId w:val="27"/>
  </w:num>
  <w:num w:numId="18">
    <w:abstractNumId w:val="29"/>
  </w:num>
  <w:num w:numId="19">
    <w:abstractNumId w:val="21"/>
  </w:num>
  <w:num w:numId="20">
    <w:abstractNumId w:val="23"/>
  </w:num>
  <w:num w:numId="21">
    <w:abstractNumId w:val="8"/>
  </w:num>
  <w:num w:numId="22">
    <w:abstractNumId w:val="35"/>
  </w:num>
  <w:num w:numId="23">
    <w:abstractNumId w:val="22"/>
  </w:num>
  <w:num w:numId="24">
    <w:abstractNumId w:val="37"/>
  </w:num>
  <w:num w:numId="25">
    <w:abstractNumId w:val="13"/>
  </w:num>
  <w:num w:numId="26">
    <w:abstractNumId w:val="25"/>
  </w:num>
  <w:num w:numId="27">
    <w:abstractNumId w:val="16"/>
  </w:num>
  <w:num w:numId="28">
    <w:abstractNumId w:val="15"/>
  </w:num>
  <w:num w:numId="29">
    <w:abstractNumId w:val="36"/>
  </w:num>
  <w:num w:numId="30">
    <w:abstractNumId w:val="34"/>
  </w:num>
  <w:num w:numId="31">
    <w:abstractNumId w:val="24"/>
  </w:num>
  <w:num w:numId="32">
    <w:abstractNumId w:val="9"/>
  </w:num>
  <w:num w:numId="33">
    <w:abstractNumId w:val="10"/>
  </w:num>
  <w:num w:numId="34">
    <w:abstractNumId w:val="40"/>
  </w:num>
  <w:num w:numId="35">
    <w:abstractNumId w:val="12"/>
  </w:num>
  <w:num w:numId="36">
    <w:abstractNumId w:val="11"/>
  </w:num>
  <w:num w:numId="37">
    <w:abstractNumId w:val="30"/>
  </w:num>
  <w:num w:numId="38">
    <w:abstractNumId w:val="18"/>
  </w:num>
  <w:num w:numId="39">
    <w:abstractNumId w:val="33"/>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3"/>
  </w:num>
  <w:num w:numId="44">
    <w:abstractNumId w:val="17"/>
  </w:num>
  <w:num w:numId="45">
    <w:abstractNumId w:val="20"/>
  </w:num>
  <w:num w:numId="46">
    <w:abstractNumId w:val="39"/>
  </w:num>
  <w:num w:numId="47">
    <w:abstractNumId w:val="41"/>
  </w:num>
  <w:num w:numId="48">
    <w:abstractNumId w:val="28"/>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lickAndTypeStyle w:val="NoSpac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72A"/>
    <w:rsid w:val="00000F67"/>
    <w:rsid w:val="00021F53"/>
    <w:rsid w:val="00080D0C"/>
    <w:rsid w:val="000B5947"/>
    <w:rsid w:val="000E12A5"/>
    <w:rsid w:val="00114024"/>
    <w:rsid w:val="00123CCA"/>
    <w:rsid w:val="001308C8"/>
    <w:rsid w:val="001345AE"/>
    <w:rsid w:val="00165AAF"/>
    <w:rsid w:val="00176811"/>
    <w:rsid w:val="00193491"/>
    <w:rsid w:val="00193D01"/>
    <w:rsid w:val="001C2E4F"/>
    <w:rsid w:val="001C361C"/>
    <w:rsid w:val="001C548D"/>
    <w:rsid w:val="0024258C"/>
    <w:rsid w:val="0026672F"/>
    <w:rsid w:val="00294FAB"/>
    <w:rsid w:val="002A6A7E"/>
    <w:rsid w:val="002D33EC"/>
    <w:rsid w:val="002F5780"/>
    <w:rsid w:val="003023E8"/>
    <w:rsid w:val="00307597"/>
    <w:rsid w:val="00324A35"/>
    <w:rsid w:val="0035018E"/>
    <w:rsid w:val="003A115B"/>
    <w:rsid w:val="003A3D8B"/>
    <w:rsid w:val="003A6A56"/>
    <w:rsid w:val="003B1FC5"/>
    <w:rsid w:val="003E5ADA"/>
    <w:rsid w:val="003F430C"/>
    <w:rsid w:val="003F6F2B"/>
    <w:rsid w:val="00433C41"/>
    <w:rsid w:val="00450935"/>
    <w:rsid w:val="00483A33"/>
    <w:rsid w:val="004A52BB"/>
    <w:rsid w:val="004C6E50"/>
    <w:rsid w:val="004E712D"/>
    <w:rsid w:val="004F7DBB"/>
    <w:rsid w:val="00522D34"/>
    <w:rsid w:val="00546984"/>
    <w:rsid w:val="00553BCD"/>
    <w:rsid w:val="00560787"/>
    <w:rsid w:val="0056692A"/>
    <w:rsid w:val="00580D9A"/>
    <w:rsid w:val="0059090C"/>
    <w:rsid w:val="005A4CF1"/>
    <w:rsid w:val="005D7EE3"/>
    <w:rsid w:val="005E3043"/>
    <w:rsid w:val="005F0F73"/>
    <w:rsid w:val="0069141B"/>
    <w:rsid w:val="00693158"/>
    <w:rsid w:val="006C6753"/>
    <w:rsid w:val="006D3977"/>
    <w:rsid w:val="006E0C4D"/>
    <w:rsid w:val="006F7FB2"/>
    <w:rsid w:val="007058B7"/>
    <w:rsid w:val="00733708"/>
    <w:rsid w:val="00774111"/>
    <w:rsid w:val="00781014"/>
    <w:rsid w:val="00783176"/>
    <w:rsid w:val="007A71EC"/>
    <w:rsid w:val="007C2EBF"/>
    <w:rsid w:val="007F11DE"/>
    <w:rsid w:val="00852BEC"/>
    <w:rsid w:val="008A6545"/>
    <w:rsid w:val="008B0D5E"/>
    <w:rsid w:val="008B4FC4"/>
    <w:rsid w:val="008D2D9E"/>
    <w:rsid w:val="008D3789"/>
    <w:rsid w:val="008E31D7"/>
    <w:rsid w:val="008F172A"/>
    <w:rsid w:val="008F1753"/>
    <w:rsid w:val="008F3C69"/>
    <w:rsid w:val="009165D4"/>
    <w:rsid w:val="009210EE"/>
    <w:rsid w:val="0092367B"/>
    <w:rsid w:val="0093126D"/>
    <w:rsid w:val="00946B27"/>
    <w:rsid w:val="00961BBA"/>
    <w:rsid w:val="009C3B12"/>
    <w:rsid w:val="009E5F5F"/>
    <w:rsid w:val="009E7341"/>
    <w:rsid w:val="00A2571A"/>
    <w:rsid w:val="00A65E41"/>
    <w:rsid w:val="00A66B2A"/>
    <w:rsid w:val="00A702A2"/>
    <w:rsid w:val="00AA386B"/>
    <w:rsid w:val="00AE7887"/>
    <w:rsid w:val="00B350A3"/>
    <w:rsid w:val="00B43BC2"/>
    <w:rsid w:val="00B45758"/>
    <w:rsid w:val="00B7552B"/>
    <w:rsid w:val="00B91535"/>
    <w:rsid w:val="00BD5E47"/>
    <w:rsid w:val="00BF21ED"/>
    <w:rsid w:val="00C1656D"/>
    <w:rsid w:val="00C20AAD"/>
    <w:rsid w:val="00C20C02"/>
    <w:rsid w:val="00C30022"/>
    <w:rsid w:val="00C371F9"/>
    <w:rsid w:val="00C941F5"/>
    <w:rsid w:val="00CB1A0E"/>
    <w:rsid w:val="00CB625A"/>
    <w:rsid w:val="00CC7301"/>
    <w:rsid w:val="00CD312C"/>
    <w:rsid w:val="00CD4BBB"/>
    <w:rsid w:val="00CF2172"/>
    <w:rsid w:val="00D06F70"/>
    <w:rsid w:val="00D26B48"/>
    <w:rsid w:val="00D50F3D"/>
    <w:rsid w:val="00D6132D"/>
    <w:rsid w:val="00D8733C"/>
    <w:rsid w:val="00D97F92"/>
    <w:rsid w:val="00DA284C"/>
    <w:rsid w:val="00DB29DD"/>
    <w:rsid w:val="00DB6473"/>
    <w:rsid w:val="00DB7974"/>
    <w:rsid w:val="00DF0D8D"/>
    <w:rsid w:val="00E012AF"/>
    <w:rsid w:val="00E14879"/>
    <w:rsid w:val="00E153D8"/>
    <w:rsid w:val="00E16229"/>
    <w:rsid w:val="00E321C3"/>
    <w:rsid w:val="00E32DB3"/>
    <w:rsid w:val="00E34E60"/>
    <w:rsid w:val="00E44915"/>
    <w:rsid w:val="00E72B83"/>
    <w:rsid w:val="00E914CB"/>
    <w:rsid w:val="00EC4BC4"/>
    <w:rsid w:val="00EE1EF0"/>
    <w:rsid w:val="00EE3A0C"/>
    <w:rsid w:val="00EF714B"/>
    <w:rsid w:val="00F104F2"/>
    <w:rsid w:val="00F1261F"/>
    <w:rsid w:val="00F1450B"/>
    <w:rsid w:val="00F456CE"/>
    <w:rsid w:val="00F93FA6"/>
    <w:rsid w:val="00F96DAD"/>
    <w:rsid w:val="00FD7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43C7E-509E-4E3D-8159-69EF56EF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0" w:qFormat="1"/>
    <w:lsdException w:name="heading 3" w:semiHidden="1" w:uiPriority="11" w:qFormat="1"/>
    <w:lsdException w:name="heading 4" w:semiHidden="1" w:uiPriority="12"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AAD"/>
    <w:pPr>
      <w:jc w:val="both"/>
    </w:pPr>
    <w:rPr>
      <w:rFonts w:cs="Calibri"/>
      <w:sz w:val="22"/>
      <w:szCs w:val="22"/>
      <w:lang w:eastAsia="en-US"/>
    </w:rPr>
  </w:style>
  <w:style w:type="paragraph" w:styleId="Heading1">
    <w:name w:val="heading 1"/>
    <w:aliases w:val="Main Heading,h1,No numbers,69%,ü1,Section Heading,H1,Title1,Head1,Heading apps,L1,Level 1,Appendix,Appendix1,Appendix2,Appendix3,no pg,I1,1st level,l1,Chapter title,título1,H11,R1,app heading 1,ITT t1,PA Chapter,Section Head,II+,I,T1,H12,H111"/>
    <w:basedOn w:val="Normal"/>
    <w:next w:val="Heading2"/>
    <w:link w:val="Heading1Char"/>
    <w:uiPriority w:val="9"/>
    <w:qFormat/>
    <w:rsid w:val="00C371F9"/>
    <w:pPr>
      <w:keepNext/>
      <w:keepLines/>
      <w:numPr>
        <w:numId w:val="23"/>
      </w:numPr>
      <w:spacing w:after="220" w:line="220" w:lineRule="atLeast"/>
      <w:outlineLvl w:val="0"/>
    </w:pPr>
    <w:rPr>
      <w:rFonts w:ascii="Arial" w:eastAsia="Times New Roman" w:hAnsi="Arial" w:cs="Times New Roman"/>
      <w:b/>
      <w:bCs/>
      <w:caps/>
      <w:sz w:val="19"/>
      <w:szCs w:val="28"/>
      <w:lang w:val="en-NZ"/>
    </w:rPr>
  </w:style>
  <w:style w:type="paragraph" w:styleId="Heading2">
    <w:name w:val="heading 2"/>
    <w:aliases w:val="Sub-heading,h2,2,l2,list 2,list 2,heading 2TOC,Head 2,List level 2,Header 2,H2,ü2,Subhead A,body,Section,h2.H2,1.1,UNDERRUBRIK 1-2,Para2,h21,h22,Attribute Heading 2,test,h2 main heading,B Sub/Bold,B Sub/Bold1,B Sub/Bold2,B Sub/Bold11,ee2,2m"/>
    <w:basedOn w:val="Normal"/>
    <w:link w:val="Heading2Char"/>
    <w:uiPriority w:val="10"/>
    <w:unhideWhenUsed/>
    <w:qFormat/>
    <w:rsid w:val="00C371F9"/>
    <w:pPr>
      <w:keepNext/>
      <w:keepLines/>
      <w:numPr>
        <w:ilvl w:val="1"/>
        <w:numId w:val="23"/>
      </w:numPr>
      <w:spacing w:after="220" w:line="220" w:lineRule="atLeast"/>
      <w:outlineLvl w:val="1"/>
    </w:pPr>
    <w:rPr>
      <w:rFonts w:ascii="Arial" w:eastAsia="Times New Roman" w:hAnsi="Arial" w:cs="Times New Roman"/>
      <w:bCs/>
      <w:sz w:val="19"/>
      <w:szCs w:val="26"/>
      <w:lang w:val="en-NZ"/>
    </w:rPr>
  </w:style>
  <w:style w:type="paragraph" w:styleId="Heading3">
    <w:name w:val="heading 3"/>
    <w:aliases w:val="1st sub-clause,h3,H3,H31,(Alt+3),(Alt+3)1,(Alt+3)2,(Alt+3)3,(Alt+3)4,(Alt+3)5,(Alt+3)6,(Alt+3)11,(Alt+3)21,(Alt+3)31,(Alt+3)41,(Alt+3)7,(Alt+3)12,(Alt+3)22,(Alt+3)32,(Alt+3)42,(Alt+3)8,(Alt+3)9,(Alt+3)10,(Alt+3)13,(Alt+3)23,(Alt+3)33,(Alt+3)43"/>
    <w:basedOn w:val="Heading2"/>
    <w:link w:val="Heading3Char"/>
    <w:uiPriority w:val="11"/>
    <w:unhideWhenUsed/>
    <w:qFormat/>
    <w:rsid w:val="00C371F9"/>
    <w:pPr>
      <w:numPr>
        <w:ilvl w:val="2"/>
      </w:numPr>
      <w:spacing w:before="200"/>
      <w:outlineLvl w:val="2"/>
    </w:pPr>
  </w:style>
  <w:style w:type="paragraph" w:styleId="Heading4">
    <w:name w:val="heading 4"/>
    <w:aliases w:val="2nd sub-clause,h4,4,h41,h42,Para4,H4,h4 sub sub heading,(Alt+4),H41,(Alt+4)1,H42,(Alt+4)2,H43,(Alt+4)3,H44,(Alt+4)4,H45,(Alt+4)5,H411,(Alt+4)11,H421,(Alt+4)21,H431,(Alt+4)31,H46,(Alt+4)6,H412,(Alt+4)12,H422,(Alt+4)22,H432,(Alt+4)32,H47,H48"/>
    <w:basedOn w:val="Normal"/>
    <w:link w:val="Heading4Char"/>
    <w:uiPriority w:val="12"/>
    <w:unhideWhenUsed/>
    <w:qFormat/>
    <w:rsid w:val="00C371F9"/>
    <w:pPr>
      <w:keepNext/>
      <w:keepLines/>
      <w:numPr>
        <w:ilvl w:val="3"/>
        <w:numId w:val="23"/>
      </w:numPr>
      <w:spacing w:before="200" w:line="220" w:lineRule="atLeast"/>
      <w:outlineLvl w:val="3"/>
    </w:pPr>
    <w:rPr>
      <w:rFonts w:ascii="Arial" w:eastAsia="Times New Roman" w:hAnsi="Arial" w:cs="Times New Roman"/>
      <w:bCs/>
      <w:iCs/>
      <w:sz w:val="19"/>
      <w:szCs w:val="19"/>
      <w:lang w:val="en-NZ"/>
    </w:rPr>
  </w:style>
  <w:style w:type="paragraph" w:styleId="Heading7">
    <w:name w:val="heading 7"/>
    <w:basedOn w:val="Normal"/>
    <w:next w:val="Normal"/>
    <w:link w:val="Heading7Char"/>
    <w:uiPriority w:val="9"/>
    <w:semiHidden/>
    <w:qFormat/>
    <w:rsid w:val="00852BE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753"/>
    <w:rPr>
      <w:rFonts w:ascii="Tahoma" w:hAnsi="Tahoma" w:cs="Tahoma"/>
      <w:sz w:val="16"/>
      <w:szCs w:val="16"/>
    </w:rPr>
  </w:style>
  <w:style w:type="character" w:customStyle="1" w:styleId="BalloonTextChar">
    <w:name w:val="Balloon Text Char"/>
    <w:link w:val="BalloonText"/>
    <w:uiPriority w:val="99"/>
    <w:semiHidden/>
    <w:rsid w:val="00D06F70"/>
    <w:rPr>
      <w:rFonts w:ascii="Tahoma" w:hAnsi="Tahoma" w:cs="Tahoma"/>
      <w:sz w:val="16"/>
      <w:szCs w:val="16"/>
      <w:lang w:eastAsia="en-US"/>
    </w:rPr>
  </w:style>
  <w:style w:type="paragraph" w:styleId="Header">
    <w:name w:val="header"/>
    <w:basedOn w:val="Normal"/>
    <w:link w:val="HeaderChar"/>
    <w:semiHidden/>
    <w:rsid w:val="006C6753"/>
    <w:pPr>
      <w:tabs>
        <w:tab w:val="center" w:pos="4513"/>
        <w:tab w:val="right" w:pos="9026"/>
      </w:tabs>
    </w:pPr>
  </w:style>
  <w:style w:type="character" w:customStyle="1" w:styleId="HeaderChar">
    <w:name w:val="Header Char"/>
    <w:link w:val="Header"/>
    <w:semiHidden/>
    <w:rsid w:val="00DB7974"/>
    <w:rPr>
      <w:rFonts w:ascii="Century Gothic" w:hAnsi="Century Gothic"/>
      <w:sz w:val="22"/>
      <w:szCs w:val="22"/>
      <w:lang w:eastAsia="en-US"/>
    </w:rPr>
  </w:style>
  <w:style w:type="paragraph" w:styleId="Footer">
    <w:name w:val="footer"/>
    <w:basedOn w:val="Normal"/>
    <w:link w:val="FooterChar"/>
    <w:uiPriority w:val="99"/>
    <w:unhideWhenUsed/>
    <w:rsid w:val="006C6753"/>
    <w:pPr>
      <w:tabs>
        <w:tab w:val="center" w:pos="4513"/>
        <w:tab w:val="right" w:pos="9026"/>
      </w:tabs>
    </w:pPr>
  </w:style>
  <w:style w:type="character" w:customStyle="1" w:styleId="FooterChar">
    <w:name w:val="Footer Char"/>
    <w:link w:val="Footer"/>
    <w:uiPriority w:val="99"/>
    <w:rsid w:val="00D06F70"/>
    <w:rPr>
      <w:rFonts w:ascii="Century Gothic" w:hAnsi="Century Gothic"/>
      <w:sz w:val="21"/>
      <w:szCs w:val="22"/>
      <w:lang w:eastAsia="en-US"/>
    </w:rPr>
  </w:style>
  <w:style w:type="paragraph" w:styleId="NoSpacing">
    <w:name w:val="No Spacing"/>
    <w:uiPriority w:val="1"/>
    <w:unhideWhenUsed/>
    <w:qFormat/>
    <w:rsid w:val="00F456CE"/>
    <w:rPr>
      <w:sz w:val="22"/>
      <w:szCs w:val="22"/>
      <w:lang w:eastAsia="en-US"/>
    </w:rPr>
  </w:style>
  <w:style w:type="paragraph" w:styleId="ListBullet">
    <w:name w:val="List Bullet"/>
    <w:basedOn w:val="Normal"/>
    <w:uiPriority w:val="1"/>
    <w:qFormat/>
    <w:rsid w:val="00D06F70"/>
    <w:pPr>
      <w:numPr>
        <w:numId w:val="6"/>
      </w:numPr>
      <w:spacing w:before="180"/>
    </w:pPr>
  </w:style>
  <w:style w:type="paragraph" w:styleId="ListBullet2">
    <w:name w:val="List Bullet 2"/>
    <w:basedOn w:val="Normal"/>
    <w:uiPriority w:val="1"/>
    <w:qFormat/>
    <w:rsid w:val="00D06F70"/>
    <w:pPr>
      <w:numPr>
        <w:ilvl w:val="1"/>
        <w:numId w:val="6"/>
      </w:numPr>
      <w:spacing w:before="120"/>
    </w:pPr>
  </w:style>
  <w:style w:type="paragraph" w:styleId="ListBullet3">
    <w:name w:val="List Bullet 3"/>
    <w:basedOn w:val="Normal"/>
    <w:uiPriority w:val="1"/>
    <w:qFormat/>
    <w:rsid w:val="00D06F70"/>
    <w:pPr>
      <w:numPr>
        <w:ilvl w:val="2"/>
        <w:numId w:val="6"/>
      </w:numPr>
      <w:spacing w:before="120"/>
    </w:pPr>
  </w:style>
  <w:style w:type="paragraph" w:styleId="ListNumber">
    <w:name w:val="List Number"/>
    <w:basedOn w:val="Normal"/>
    <w:uiPriority w:val="99"/>
    <w:qFormat/>
    <w:rsid w:val="00E153D8"/>
    <w:pPr>
      <w:numPr>
        <w:numId w:val="40"/>
      </w:numPr>
      <w:spacing w:before="180" w:after="120"/>
    </w:pPr>
    <w:rPr>
      <w:b/>
    </w:rPr>
  </w:style>
  <w:style w:type="paragraph" w:styleId="ListNumber2">
    <w:name w:val="List Number 2"/>
    <w:basedOn w:val="Normal"/>
    <w:uiPriority w:val="99"/>
    <w:qFormat/>
    <w:rsid w:val="00C1656D"/>
    <w:pPr>
      <w:numPr>
        <w:ilvl w:val="1"/>
        <w:numId w:val="11"/>
      </w:numPr>
      <w:spacing w:before="120"/>
    </w:pPr>
  </w:style>
  <w:style w:type="paragraph" w:styleId="ListNumber3">
    <w:name w:val="List Number 3"/>
    <w:basedOn w:val="Normal"/>
    <w:uiPriority w:val="99"/>
    <w:qFormat/>
    <w:rsid w:val="00C1656D"/>
    <w:pPr>
      <w:numPr>
        <w:ilvl w:val="2"/>
        <w:numId w:val="11"/>
      </w:numPr>
      <w:spacing w:before="120"/>
    </w:pPr>
  </w:style>
  <w:style w:type="character" w:styleId="Hyperlink">
    <w:name w:val="Hyperlink"/>
    <w:uiPriority w:val="99"/>
    <w:unhideWhenUsed/>
    <w:rsid w:val="007A71EC"/>
    <w:rPr>
      <w:color w:val="0000FF"/>
      <w:u w:val="single"/>
    </w:rPr>
  </w:style>
  <w:style w:type="character" w:styleId="FollowedHyperlink">
    <w:name w:val="FollowedHyperlink"/>
    <w:uiPriority w:val="99"/>
    <w:semiHidden/>
    <w:unhideWhenUsed/>
    <w:rsid w:val="00781014"/>
    <w:rPr>
      <w:color w:val="800080"/>
      <w:u w:val="single"/>
    </w:rPr>
  </w:style>
  <w:style w:type="table" w:styleId="TableGrid">
    <w:name w:val="Table Grid"/>
    <w:basedOn w:val="TableNormal"/>
    <w:uiPriority w:val="39"/>
    <w:rsid w:val="000B5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12C"/>
    <w:pPr>
      <w:spacing w:line="220" w:lineRule="atLeast"/>
      <w:ind w:left="720"/>
      <w:contextualSpacing/>
    </w:pPr>
    <w:rPr>
      <w:rFonts w:ascii="Arial" w:eastAsia="Arial" w:hAnsi="Arial" w:cs="Times New Roman"/>
      <w:sz w:val="19"/>
      <w:szCs w:val="19"/>
      <w:lang w:val="en-NZ"/>
    </w:rPr>
  </w:style>
  <w:style w:type="character" w:customStyle="1" w:styleId="Heading1Char">
    <w:name w:val="Heading 1 Char"/>
    <w:aliases w:val="Main Heading Char,h1 Char,No numbers Char,69% Char,ü1 Char,Section Heading Char,H1 Char,Title1 Char,Head1 Char,Heading apps Char,L1 Char,Level 1 Char,Appendix Char,Appendix1 Char,Appendix2 Char,Appendix3 Char,no pg Char,I1 Char,l1 Char"/>
    <w:basedOn w:val="DefaultParagraphFont"/>
    <w:link w:val="Heading1"/>
    <w:uiPriority w:val="9"/>
    <w:rsid w:val="00C371F9"/>
    <w:rPr>
      <w:rFonts w:ascii="Arial" w:eastAsia="Times New Roman" w:hAnsi="Arial"/>
      <w:b/>
      <w:bCs/>
      <w:caps/>
      <w:sz w:val="19"/>
      <w:szCs w:val="28"/>
      <w:lang w:val="en-NZ" w:eastAsia="en-US"/>
    </w:rPr>
  </w:style>
  <w:style w:type="character" w:customStyle="1" w:styleId="Heading2Char">
    <w:name w:val="Heading 2 Char"/>
    <w:aliases w:val="Sub-heading Char,h2 Char,2 Char,l2 Char,list 2 Char,list 2 Char,heading 2TOC Char,Head 2 Char,List level 2 Char,Header 2 Char,H2 Char,ü2 Char,Subhead A Char,body Char,Section Char,h2.H2 Char,1.1 Char,UNDERRUBRIK 1-2 Char,Para2 Char"/>
    <w:basedOn w:val="DefaultParagraphFont"/>
    <w:link w:val="Heading2"/>
    <w:uiPriority w:val="10"/>
    <w:rsid w:val="00C371F9"/>
    <w:rPr>
      <w:rFonts w:ascii="Arial" w:eastAsia="Times New Roman" w:hAnsi="Arial"/>
      <w:bCs/>
      <w:sz w:val="19"/>
      <w:szCs w:val="26"/>
      <w:lang w:val="en-NZ" w:eastAsia="en-US"/>
    </w:rPr>
  </w:style>
  <w:style w:type="character" w:customStyle="1" w:styleId="Heading3Char">
    <w:name w:val="Heading 3 Char"/>
    <w:aliases w:val="1st sub-clause Char,h3 Char,H3 Char,H31 Char,(Alt+3) Char,(Alt+3)1 Char,(Alt+3)2 Char,(Alt+3)3 Char,(Alt+3)4 Char,(Alt+3)5 Char,(Alt+3)6 Char,(Alt+3)11 Char,(Alt+3)21 Char,(Alt+3)31 Char,(Alt+3)41 Char,(Alt+3)7 Char,(Alt+3)12 Char"/>
    <w:basedOn w:val="DefaultParagraphFont"/>
    <w:link w:val="Heading3"/>
    <w:uiPriority w:val="11"/>
    <w:rsid w:val="00C371F9"/>
    <w:rPr>
      <w:rFonts w:ascii="Arial" w:eastAsia="Times New Roman" w:hAnsi="Arial"/>
      <w:bCs/>
      <w:sz w:val="19"/>
      <w:szCs w:val="26"/>
      <w:lang w:val="en-NZ" w:eastAsia="en-US"/>
    </w:rPr>
  </w:style>
  <w:style w:type="character" w:customStyle="1" w:styleId="Heading4Char">
    <w:name w:val="Heading 4 Char"/>
    <w:aliases w:val="2nd sub-clause Char,h4 Char,4 Char,h41 Char,h42 Char,Para4 Char,H4 Char,h4 sub sub heading Char,(Alt+4) Char,H41 Char,(Alt+4)1 Char,H42 Char,(Alt+4)2 Char,H43 Char,(Alt+4)3 Char,H44 Char,(Alt+4)4 Char,H45 Char,(Alt+4)5 Char,H411 Char"/>
    <w:basedOn w:val="DefaultParagraphFont"/>
    <w:link w:val="Heading4"/>
    <w:uiPriority w:val="12"/>
    <w:rsid w:val="00C371F9"/>
    <w:rPr>
      <w:rFonts w:ascii="Arial" w:eastAsia="Times New Roman" w:hAnsi="Arial"/>
      <w:bCs/>
      <w:iCs/>
      <w:sz w:val="19"/>
      <w:szCs w:val="19"/>
      <w:lang w:val="en-NZ" w:eastAsia="en-US"/>
    </w:rPr>
  </w:style>
  <w:style w:type="character" w:styleId="Emphasis">
    <w:name w:val="Emphasis"/>
    <w:uiPriority w:val="1"/>
    <w:qFormat/>
    <w:rsid w:val="00C371F9"/>
    <w:rPr>
      <w:rFonts w:ascii="Arial" w:hAnsi="Arial"/>
      <w:b/>
      <w:iCs/>
      <w:sz w:val="19"/>
    </w:rPr>
  </w:style>
  <w:style w:type="paragraph" w:customStyle="1" w:styleId="LargeUCHeading">
    <w:name w:val="Large UC Heading"/>
    <w:basedOn w:val="Normal"/>
    <w:uiPriority w:val="6"/>
    <w:qFormat/>
    <w:rsid w:val="00C371F9"/>
    <w:pPr>
      <w:spacing w:after="280" w:line="280" w:lineRule="atLeast"/>
    </w:pPr>
    <w:rPr>
      <w:rFonts w:ascii="Arial" w:eastAsia="Arial" w:hAnsi="Arial" w:cs="Times New Roman"/>
      <w:b/>
      <w:caps/>
      <w:sz w:val="27"/>
      <w:szCs w:val="19"/>
      <w:lang w:val="en-NZ"/>
    </w:rPr>
  </w:style>
  <w:style w:type="paragraph" w:customStyle="1" w:styleId="Indent2">
    <w:name w:val="Indent 2"/>
    <w:basedOn w:val="Normal"/>
    <w:rsid w:val="00C371F9"/>
    <w:pPr>
      <w:tabs>
        <w:tab w:val="left" w:pos="851"/>
        <w:tab w:val="left" w:pos="1701"/>
        <w:tab w:val="left" w:pos="2552"/>
        <w:tab w:val="left" w:pos="3402"/>
      </w:tabs>
      <w:spacing w:after="240"/>
      <w:ind w:left="1440"/>
      <w:jc w:val="left"/>
    </w:pPr>
    <w:rPr>
      <w:rFonts w:ascii="Times New Roman" w:eastAsia="Times New Roman" w:hAnsi="Times New Roman" w:cs="Times New Roman"/>
      <w:sz w:val="24"/>
      <w:szCs w:val="20"/>
    </w:rPr>
  </w:style>
  <w:style w:type="paragraph" w:styleId="BodyText">
    <w:name w:val="Body Text"/>
    <w:basedOn w:val="Normal"/>
    <w:link w:val="BodyTextChar"/>
    <w:uiPriority w:val="1"/>
    <w:qFormat/>
    <w:rsid w:val="00C371F9"/>
    <w:pPr>
      <w:spacing w:after="120" w:line="250" w:lineRule="atLeast"/>
      <w:ind w:left="567"/>
      <w:jc w:val="left"/>
    </w:pPr>
    <w:rPr>
      <w:rFonts w:ascii="Arial" w:eastAsia="Arial" w:hAnsi="Arial" w:cs="Times New Roman"/>
      <w:sz w:val="19"/>
      <w:szCs w:val="19"/>
      <w:lang w:val="en-NZ"/>
    </w:rPr>
  </w:style>
  <w:style w:type="character" w:customStyle="1" w:styleId="BodyTextChar">
    <w:name w:val="Body Text Char"/>
    <w:basedOn w:val="DefaultParagraphFont"/>
    <w:link w:val="BodyText"/>
    <w:uiPriority w:val="1"/>
    <w:rsid w:val="00C371F9"/>
    <w:rPr>
      <w:rFonts w:ascii="Arial" w:eastAsia="Arial" w:hAnsi="Arial"/>
      <w:sz w:val="19"/>
      <w:szCs w:val="19"/>
      <w:lang w:val="en-NZ" w:eastAsia="en-US"/>
    </w:rPr>
  </w:style>
  <w:style w:type="character" w:customStyle="1" w:styleId="Heading7Char">
    <w:name w:val="Heading 7 Char"/>
    <w:basedOn w:val="DefaultParagraphFont"/>
    <w:link w:val="Heading7"/>
    <w:uiPriority w:val="9"/>
    <w:semiHidden/>
    <w:rsid w:val="00852BEC"/>
    <w:rPr>
      <w:rFonts w:asciiTheme="majorHAnsi" w:eastAsiaTheme="majorEastAsia" w:hAnsiTheme="majorHAnsi" w:cstheme="majorBidi"/>
      <w:i/>
      <w:iCs/>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eryman.org.au/privacy-policy/" TargetMode="External"/><Relationship Id="rId5" Type="http://schemas.openxmlformats.org/officeDocument/2006/relationships/webSettings" Target="webSettings.xml"/><Relationship Id="rId10" Type="http://schemas.openxmlformats.org/officeDocument/2006/relationships/hyperlink" Target="mailto:enquiries@everyman.org.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5B51C-5E18-4C3C-A022-B5A59050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Aldridge</dc:creator>
  <cp:lastModifiedBy>Greg Aldridge</cp:lastModifiedBy>
  <cp:revision>7</cp:revision>
  <cp:lastPrinted>2018-09-10T05:58:00Z</cp:lastPrinted>
  <dcterms:created xsi:type="dcterms:W3CDTF">2018-11-26T05:01:00Z</dcterms:created>
  <dcterms:modified xsi:type="dcterms:W3CDTF">2018-12-14T05:24:00Z</dcterms:modified>
</cp:coreProperties>
</file>